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F50" w:rsidRDefault="00B67F50" w:rsidP="00B67F50">
      <w:pPr>
        <w:widowControl w:val="0"/>
        <w:autoSpaceDE w:val="0"/>
        <w:autoSpaceDN w:val="0"/>
        <w:adjustRightInd w:val="0"/>
        <w:spacing w:after="0" w:line="240" w:lineRule="auto"/>
        <w:ind w:firstLine="567"/>
        <w:jc w:val="both"/>
        <w:rPr>
          <w:rFonts w:ascii="Times New Roman" w:hAnsi="Times New Roman" w:cs="Times New Roman"/>
          <w:b/>
          <w:sz w:val="28"/>
          <w:szCs w:val="28"/>
        </w:rPr>
      </w:pPr>
    </w:p>
    <w:p w:rsidR="00B67F50" w:rsidRDefault="00B67F50" w:rsidP="00B67F50">
      <w:pPr>
        <w:widowControl w:val="0"/>
        <w:autoSpaceDE w:val="0"/>
        <w:autoSpaceDN w:val="0"/>
        <w:adjustRightInd w:val="0"/>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Слайд 1</w:t>
      </w:r>
    </w:p>
    <w:p w:rsidR="00283DA2" w:rsidRPr="00997F8B" w:rsidRDefault="00283DA2" w:rsidP="00B67F50">
      <w:pPr>
        <w:widowControl w:val="0"/>
        <w:autoSpaceDE w:val="0"/>
        <w:autoSpaceDN w:val="0"/>
        <w:adjustRightInd w:val="0"/>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Титульный</w:t>
      </w:r>
    </w:p>
    <w:p w:rsidR="00A113A5" w:rsidRPr="00FD6AA5" w:rsidRDefault="008E2341" w:rsidP="0083141E">
      <w:pPr>
        <w:widowControl w:val="0"/>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Приветствую всех присутствующих депутатов, коллег! П</w:t>
      </w:r>
      <w:r w:rsidR="002E37D1" w:rsidRPr="00FD6AA5">
        <w:rPr>
          <w:rFonts w:ascii="Times New Roman" w:hAnsi="Times New Roman" w:cs="Times New Roman"/>
          <w:sz w:val="20"/>
          <w:szCs w:val="20"/>
        </w:rPr>
        <w:t xml:space="preserve">редставлю Вам </w:t>
      </w:r>
      <w:r w:rsidR="00EB6B0C" w:rsidRPr="00FD6AA5">
        <w:rPr>
          <w:rFonts w:ascii="Times New Roman" w:hAnsi="Times New Roman" w:cs="Times New Roman"/>
          <w:sz w:val="20"/>
          <w:szCs w:val="20"/>
        </w:rPr>
        <w:t>отчет</w:t>
      </w:r>
      <w:r w:rsidR="00A113A5" w:rsidRPr="00FD6AA5">
        <w:rPr>
          <w:rFonts w:ascii="Times New Roman" w:hAnsi="Times New Roman" w:cs="Times New Roman"/>
          <w:sz w:val="20"/>
          <w:szCs w:val="20"/>
        </w:rPr>
        <w:t xml:space="preserve"> </w:t>
      </w:r>
      <w:r w:rsidR="007745FA" w:rsidRPr="00FD6AA5">
        <w:rPr>
          <w:rFonts w:ascii="Times New Roman" w:hAnsi="Times New Roman" w:cs="Times New Roman"/>
          <w:sz w:val="20"/>
          <w:szCs w:val="20"/>
        </w:rPr>
        <w:t xml:space="preserve">о </w:t>
      </w:r>
      <w:r w:rsidR="00A113A5" w:rsidRPr="00FD6AA5">
        <w:rPr>
          <w:rFonts w:ascii="Times New Roman" w:hAnsi="Times New Roman" w:cs="Times New Roman"/>
          <w:sz w:val="20"/>
          <w:szCs w:val="20"/>
        </w:rPr>
        <w:t>деятельности</w:t>
      </w:r>
      <w:r w:rsidR="00A113A5" w:rsidRPr="00FD6AA5">
        <w:rPr>
          <w:rFonts w:ascii="Times New Roman" w:hAnsi="Times New Roman" w:cs="Times New Roman"/>
          <w:sz w:val="20"/>
          <w:szCs w:val="20"/>
          <w:lang w:eastAsia="ru-RU"/>
        </w:rPr>
        <w:t xml:space="preserve"> Контрольно-счетной палаты </w:t>
      </w:r>
      <w:r w:rsidR="002E37D1" w:rsidRPr="00FD6AA5">
        <w:rPr>
          <w:rFonts w:ascii="Times New Roman" w:hAnsi="Times New Roman" w:cs="Times New Roman"/>
          <w:sz w:val="20"/>
          <w:szCs w:val="20"/>
          <w:lang w:eastAsia="ru-RU"/>
        </w:rPr>
        <w:t>за 202</w:t>
      </w:r>
      <w:r w:rsidR="00082D02" w:rsidRPr="00FD6AA5">
        <w:rPr>
          <w:rFonts w:ascii="Times New Roman" w:hAnsi="Times New Roman" w:cs="Times New Roman"/>
          <w:sz w:val="20"/>
          <w:szCs w:val="20"/>
          <w:lang w:eastAsia="ru-RU"/>
        </w:rPr>
        <w:t>4</w:t>
      </w:r>
      <w:r w:rsidR="002E37D1" w:rsidRPr="00FD6AA5">
        <w:rPr>
          <w:rFonts w:ascii="Times New Roman" w:hAnsi="Times New Roman" w:cs="Times New Roman"/>
          <w:sz w:val="20"/>
          <w:szCs w:val="20"/>
          <w:lang w:eastAsia="ru-RU"/>
        </w:rPr>
        <w:t xml:space="preserve">год </w:t>
      </w:r>
      <w:r w:rsidR="00A113A5" w:rsidRPr="00FD6AA5">
        <w:rPr>
          <w:rFonts w:ascii="Times New Roman" w:hAnsi="Times New Roman" w:cs="Times New Roman"/>
          <w:sz w:val="20"/>
          <w:szCs w:val="20"/>
          <w:lang w:eastAsia="ru-RU"/>
        </w:rPr>
        <w:t xml:space="preserve">по </w:t>
      </w:r>
      <w:r w:rsidR="007745FA" w:rsidRPr="00FD6AA5">
        <w:rPr>
          <w:rFonts w:ascii="Times New Roman" w:hAnsi="Times New Roman" w:cs="Times New Roman"/>
          <w:sz w:val="20"/>
          <w:szCs w:val="20"/>
          <w:lang w:eastAsia="ru-RU"/>
        </w:rPr>
        <w:t xml:space="preserve">выполнению </w:t>
      </w:r>
      <w:r w:rsidR="00A113A5" w:rsidRPr="00FD6AA5">
        <w:rPr>
          <w:rFonts w:ascii="Times New Roman" w:hAnsi="Times New Roman" w:cs="Times New Roman"/>
          <w:sz w:val="20"/>
          <w:szCs w:val="20"/>
          <w:lang w:eastAsia="ru-RU"/>
        </w:rPr>
        <w:t>задач</w:t>
      </w:r>
      <w:r w:rsidR="00EB6B0C" w:rsidRPr="00FD6AA5">
        <w:rPr>
          <w:rFonts w:ascii="Times New Roman" w:hAnsi="Times New Roman" w:cs="Times New Roman"/>
          <w:sz w:val="20"/>
          <w:szCs w:val="20"/>
          <w:lang w:eastAsia="ru-RU"/>
        </w:rPr>
        <w:t xml:space="preserve"> и </w:t>
      </w:r>
      <w:r w:rsidR="007745FA" w:rsidRPr="00FD6AA5">
        <w:rPr>
          <w:rFonts w:ascii="Times New Roman" w:hAnsi="Times New Roman" w:cs="Times New Roman"/>
          <w:sz w:val="20"/>
          <w:szCs w:val="20"/>
          <w:lang w:eastAsia="ru-RU"/>
        </w:rPr>
        <w:t xml:space="preserve">реализации </w:t>
      </w:r>
      <w:r w:rsidR="00EB6B0C" w:rsidRPr="00FD6AA5">
        <w:rPr>
          <w:rFonts w:ascii="Times New Roman" w:hAnsi="Times New Roman" w:cs="Times New Roman"/>
          <w:sz w:val="20"/>
          <w:szCs w:val="20"/>
          <w:lang w:eastAsia="ru-RU"/>
        </w:rPr>
        <w:t>полномочий</w:t>
      </w:r>
      <w:r w:rsidR="00A113A5" w:rsidRPr="00FD6AA5">
        <w:rPr>
          <w:rFonts w:ascii="Times New Roman" w:hAnsi="Times New Roman" w:cs="Times New Roman"/>
          <w:sz w:val="20"/>
          <w:szCs w:val="20"/>
          <w:lang w:eastAsia="ru-RU"/>
        </w:rPr>
        <w:t xml:space="preserve">, </w:t>
      </w:r>
      <w:r w:rsidR="00A113A5" w:rsidRPr="00FD6AA5">
        <w:rPr>
          <w:rFonts w:ascii="Times New Roman" w:hAnsi="Times New Roman" w:cs="Times New Roman"/>
          <w:sz w:val="20"/>
          <w:szCs w:val="20"/>
        </w:rPr>
        <w:t xml:space="preserve">возложенных на органы внешнего муниципального финансового контроля, в том числе </w:t>
      </w:r>
      <w:r w:rsidR="00B67F50" w:rsidRPr="00FD6AA5">
        <w:rPr>
          <w:rFonts w:ascii="Times New Roman" w:hAnsi="Times New Roman" w:cs="Times New Roman"/>
          <w:sz w:val="20"/>
          <w:szCs w:val="20"/>
        </w:rPr>
        <w:t xml:space="preserve">будет представлена </w:t>
      </w:r>
      <w:r w:rsidR="00FA2CFD" w:rsidRPr="00FD6AA5">
        <w:rPr>
          <w:rFonts w:ascii="Times New Roman" w:hAnsi="Times New Roman" w:cs="Times New Roman"/>
          <w:sz w:val="20"/>
          <w:szCs w:val="20"/>
        </w:rPr>
        <w:t>сводная</w:t>
      </w:r>
      <w:r w:rsidR="0055083D" w:rsidRPr="00FD6AA5">
        <w:rPr>
          <w:rFonts w:ascii="Times New Roman" w:hAnsi="Times New Roman" w:cs="Times New Roman"/>
          <w:sz w:val="20"/>
          <w:szCs w:val="20"/>
        </w:rPr>
        <w:t xml:space="preserve"> </w:t>
      </w:r>
      <w:r w:rsidR="00A113A5" w:rsidRPr="00FD6AA5">
        <w:rPr>
          <w:rFonts w:ascii="Times New Roman" w:hAnsi="Times New Roman" w:cs="Times New Roman"/>
          <w:sz w:val="20"/>
          <w:szCs w:val="20"/>
        </w:rPr>
        <w:t xml:space="preserve">информация о проведённых </w:t>
      </w:r>
      <w:r w:rsidR="002E37D1" w:rsidRPr="00FD6AA5">
        <w:rPr>
          <w:rFonts w:ascii="Times New Roman" w:hAnsi="Times New Roman" w:cs="Times New Roman"/>
          <w:sz w:val="20"/>
          <w:szCs w:val="20"/>
        </w:rPr>
        <w:t>мероприятиях</w:t>
      </w:r>
      <w:r w:rsidR="00A113A5" w:rsidRPr="00FD6AA5">
        <w:rPr>
          <w:rFonts w:ascii="Times New Roman" w:hAnsi="Times New Roman" w:cs="Times New Roman"/>
          <w:sz w:val="20"/>
          <w:szCs w:val="20"/>
        </w:rPr>
        <w:t xml:space="preserve">, о </w:t>
      </w:r>
      <w:r w:rsidR="00EB6B0C" w:rsidRPr="00FD6AA5">
        <w:rPr>
          <w:rFonts w:ascii="Times New Roman" w:hAnsi="Times New Roman" w:cs="Times New Roman"/>
          <w:sz w:val="20"/>
          <w:szCs w:val="20"/>
        </w:rPr>
        <w:t>проблемных вопросах и задачах на перспективу</w:t>
      </w:r>
      <w:r w:rsidR="00A113A5" w:rsidRPr="00FD6AA5">
        <w:rPr>
          <w:rFonts w:ascii="Times New Roman" w:hAnsi="Times New Roman" w:cs="Times New Roman"/>
          <w:sz w:val="20"/>
          <w:szCs w:val="20"/>
        </w:rPr>
        <w:t>.</w:t>
      </w:r>
    </w:p>
    <w:p w:rsidR="00D6740E" w:rsidRPr="00997F8B" w:rsidRDefault="00082D02" w:rsidP="00082D02">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Pr>
          <w:rFonts w:ascii="PT Sans" w:hAnsi="PT Sans"/>
          <w:color w:val="000000"/>
          <w:sz w:val="18"/>
          <w:szCs w:val="18"/>
        </w:rPr>
        <w:br/>
      </w:r>
    </w:p>
    <w:p w:rsidR="00B67F50" w:rsidRDefault="00B67F50" w:rsidP="00B67F50">
      <w:pPr>
        <w:pStyle w:val="af0"/>
        <w:spacing w:before="0" w:beforeAutospacing="0" w:after="0" w:afterAutospacing="0" w:line="180" w:lineRule="atLeast"/>
        <w:ind w:firstLine="540"/>
        <w:jc w:val="both"/>
        <w:rPr>
          <w:b/>
          <w:sz w:val="28"/>
          <w:szCs w:val="28"/>
        </w:rPr>
      </w:pPr>
      <w:r w:rsidRPr="00323C8A">
        <w:rPr>
          <w:b/>
          <w:sz w:val="28"/>
          <w:szCs w:val="28"/>
        </w:rPr>
        <w:t>Слайд 2</w:t>
      </w:r>
    </w:p>
    <w:p w:rsidR="00B67F50" w:rsidRDefault="00B67F50" w:rsidP="00B67F50">
      <w:pPr>
        <w:widowControl w:val="0"/>
        <w:autoSpaceDE w:val="0"/>
        <w:autoSpaceDN w:val="0"/>
        <w:adjustRightInd w:val="0"/>
        <w:spacing w:after="0" w:line="240" w:lineRule="auto"/>
        <w:ind w:firstLine="567"/>
        <w:rPr>
          <w:rFonts w:ascii="Times New Roman" w:hAnsi="Times New Roman" w:cs="Times New Roman"/>
          <w:b/>
          <w:sz w:val="28"/>
          <w:szCs w:val="28"/>
        </w:rPr>
      </w:pPr>
      <w:r w:rsidRPr="00D270B9">
        <w:rPr>
          <w:rFonts w:ascii="Times New Roman" w:hAnsi="Times New Roman" w:cs="Times New Roman"/>
          <w:b/>
          <w:sz w:val="28"/>
          <w:szCs w:val="28"/>
        </w:rPr>
        <w:t>Правовой статус Контрольно-счетной палаты и ее сотрудников</w:t>
      </w:r>
    </w:p>
    <w:p w:rsidR="00082D02" w:rsidRPr="00FA2CFD" w:rsidRDefault="00082D02" w:rsidP="00082D02">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КСП ДГО является постоянно действующим органом внешнего муниципального финансового контроля Дальнереченского городского округа, образована Думой ей подотчетна. С марта 2012года является юридическим лицом - органом местного самоуправления, наделенным собственными полномочиями по решению вопросов местного значения. Согласно законодательству, КСП обладает организационной и функциональной независимостью и осуществляет свою деятельность самостоятельно. </w:t>
      </w:r>
    </w:p>
    <w:p w:rsidR="00082D02" w:rsidRPr="00FA2CFD" w:rsidRDefault="00082D02" w:rsidP="00082D02">
      <w:pPr>
        <w:widowControl w:val="0"/>
        <w:autoSpaceDE w:val="0"/>
        <w:autoSpaceDN w:val="0"/>
        <w:adjustRightInd w:val="0"/>
        <w:spacing w:after="0" w:line="240" w:lineRule="auto"/>
        <w:ind w:firstLine="567"/>
        <w:jc w:val="both"/>
        <w:rPr>
          <w:rFonts w:ascii="Times New Roman" w:hAnsi="Times New Roman" w:cs="Times New Roman"/>
          <w:sz w:val="20"/>
          <w:szCs w:val="20"/>
          <w:shd w:val="clear" w:color="auto" w:fill="FFFFFF"/>
        </w:rPr>
      </w:pPr>
      <w:r w:rsidRPr="00FA2CFD">
        <w:rPr>
          <w:rFonts w:ascii="Times New Roman" w:hAnsi="Times New Roman" w:cs="Times New Roman"/>
          <w:sz w:val="20"/>
          <w:szCs w:val="20"/>
        </w:rPr>
        <w:t xml:space="preserve">Состоит из председателя, замещающего муниципальную должность и двух инспекторов, замещающих должности муниципальной службы. </w:t>
      </w:r>
      <w:r w:rsidRPr="00FA2CFD">
        <w:rPr>
          <w:rFonts w:ascii="Times New Roman" w:hAnsi="Times New Roman" w:cs="Times New Roman"/>
          <w:sz w:val="20"/>
          <w:szCs w:val="20"/>
          <w:shd w:val="clear" w:color="auto" w:fill="FFFFFF"/>
        </w:rPr>
        <w:t>Все сотрудники имеют высшее профессиональное образование, отвечают квалификационным требованиям, установленным законодательством.</w:t>
      </w:r>
    </w:p>
    <w:p w:rsidR="00082D02" w:rsidRPr="00FA2CFD" w:rsidRDefault="00082D02" w:rsidP="00082D02">
      <w:pPr>
        <w:widowControl w:val="0"/>
        <w:autoSpaceDE w:val="0"/>
        <w:autoSpaceDN w:val="0"/>
        <w:adjustRightInd w:val="0"/>
        <w:spacing w:after="0" w:line="240" w:lineRule="auto"/>
        <w:ind w:firstLine="567"/>
        <w:jc w:val="both"/>
        <w:rPr>
          <w:rFonts w:ascii="Times New Roman" w:hAnsi="Times New Roman" w:cs="Times New Roman"/>
          <w:sz w:val="20"/>
          <w:szCs w:val="20"/>
          <w:shd w:val="clear" w:color="auto" w:fill="FFFFFF"/>
        </w:rPr>
      </w:pPr>
      <w:r w:rsidRPr="00FA2CFD">
        <w:rPr>
          <w:rFonts w:ascii="Times New Roman" w:hAnsi="Times New Roman" w:cs="Times New Roman"/>
          <w:sz w:val="20"/>
          <w:szCs w:val="20"/>
          <w:shd w:val="clear" w:color="auto" w:fill="FFFFFF"/>
        </w:rPr>
        <w:t xml:space="preserve">Должностные лица КСП постоянно повышают свой профессиональный уровень. В 2024году все сотрудники прошли обучение в Новосибирском государственном университете экономики и управления по </w:t>
      </w:r>
      <w:r w:rsidRPr="00FA2CFD">
        <w:rPr>
          <w:rFonts w:ascii="Times New Roman" w:hAnsi="Times New Roman" w:cs="Times New Roman"/>
          <w:color w:val="000000"/>
          <w:sz w:val="20"/>
          <w:szCs w:val="20"/>
          <w:shd w:val="clear" w:color="auto" w:fill="FFFFFF"/>
        </w:rPr>
        <w:t xml:space="preserve">дополнительной профессиональной программе </w:t>
      </w:r>
      <w:r w:rsidRPr="00FA2CFD">
        <w:rPr>
          <w:rFonts w:ascii="Times New Roman" w:hAnsi="Times New Roman" w:cs="Times New Roman"/>
          <w:sz w:val="20"/>
          <w:szCs w:val="20"/>
          <w:shd w:val="clear" w:color="auto" w:fill="FFFFFF"/>
        </w:rPr>
        <w:t xml:space="preserve">повышения </w:t>
      </w:r>
      <w:r w:rsidRPr="00FA2CFD">
        <w:rPr>
          <w:rFonts w:ascii="Times New Roman" w:hAnsi="Times New Roman" w:cs="Times New Roman"/>
          <w:color w:val="000000"/>
          <w:sz w:val="20"/>
          <w:szCs w:val="20"/>
          <w:shd w:val="clear" w:color="auto" w:fill="FFFFFF"/>
        </w:rPr>
        <w:t xml:space="preserve">квалификации «Государственный и муниципальный финансовый контроль в субъектах федерации». Главный инспектор </w:t>
      </w:r>
      <w:r w:rsidRPr="00FA2CFD">
        <w:rPr>
          <w:rFonts w:ascii="Times New Roman" w:hAnsi="Times New Roman" w:cs="Times New Roman"/>
          <w:sz w:val="20"/>
          <w:szCs w:val="20"/>
          <w:shd w:val="clear" w:color="auto" w:fill="FFFFFF"/>
        </w:rPr>
        <w:t xml:space="preserve">повысил квалификацию по профессиональной образовательной программе </w:t>
      </w:r>
      <w:r w:rsidRPr="00FA2CFD">
        <w:rPr>
          <w:rFonts w:ascii="Times New Roman" w:hAnsi="Times New Roman"/>
          <w:sz w:val="20"/>
          <w:szCs w:val="20"/>
        </w:rPr>
        <w:t xml:space="preserve">«Государственный (муниципальный) аудит в строительстве. Ценообразование и сметное дело в строительстве». </w:t>
      </w:r>
      <w:r w:rsidRPr="00FA2CFD">
        <w:rPr>
          <w:rFonts w:ascii="Times New Roman" w:hAnsi="Times New Roman" w:cs="Times New Roman"/>
          <w:sz w:val="20"/>
          <w:szCs w:val="20"/>
          <w:shd w:val="clear" w:color="auto" w:fill="FFFFFF"/>
        </w:rPr>
        <w:t>В целях профессионального развития сотрудники КСП регулярно принимают участие в вебинарах, конференциях и обучающих мероприятиях по вопросам внешнего муниципального финансового контроля, организуемых Счетной палатой РФ и Союзом муниципальных контрольно-счетных органов.</w:t>
      </w:r>
    </w:p>
    <w:p w:rsidR="00B67F50" w:rsidRDefault="00B67F50" w:rsidP="00B67F50">
      <w:pPr>
        <w:widowControl w:val="0"/>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p>
    <w:p w:rsidR="00FA2CFD" w:rsidRDefault="00FA2CFD" w:rsidP="00B67F50">
      <w:pPr>
        <w:widowControl w:val="0"/>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p>
    <w:p w:rsidR="00283DA2" w:rsidRPr="00F36D2E" w:rsidRDefault="00B67F50" w:rsidP="00B67F50">
      <w:pPr>
        <w:widowControl w:val="0"/>
        <w:autoSpaceDE w:val="0"/>
        <w:autoSpaceDN w:val="0"/>
        <w:adjustRightInd w:val="0"/>
        <w:spacing w:after="0" w:line="240" w:lineRule="auto"/>
        <w:ind w:firstLine="567"/>
        <w:jc w:val="both"/>
        <w:rPr>
          <w:rFonts w:ascii="Times New Roman" w:hAnsi="Times New Roman" w:cs="Times New Roman"/>
          <w:b/>
          <w:sz w:val="28"/>
          <w:szCs w:val="28"/>
          <w:shd w:val="clear" w:color="auto" w:fill="FFFFFF"/>
        </w:rPr>
      </w:pPr>
      <w:r w:rsidRPr="00F36D2E">
        <w:rPr>
          <w:rFonts w:ascii="Times New Roman" w:hAnsi="Times New Roman" w:cs="Times New Roman"/>
          <w:b/>
          <w:sz w:val="28"/>
          <w:szCs w:val="28"/>
          <w:shd w:val="clear" w:color="auto" w:fill="FFFFFF"/>
        </w:rPr>
        <w:t>Слайд 3</w:t>
      </w:r>
      <w:r w:rsidR="00283DA2" w:rsidRPr="00F36D2E">
        <w:rPr>
          <w:rFonts w:ascii="Times New Roman" w:hAnsi="Times New Roman" w:cs="Times New Roman"/>
          <w:b/>
          <w:sz w:val="28"/>
          <w:szCs w:val="28"/>
          <w:shd w:val="clear" w:color="auto" w:fill="FFFFFF"/>
        </w:rPr>
        <w:t xml:space="preserve"> </w:t>
      </w:r>
    </w:p>
    <w:p w:rsidR="00B67F50" w:rsidRPr="00F36D2E" w:rsidRDefault="00283DA2" w:rsidP="00B67F50">
      <w:pPr>
        <w:widowControl w:val="0"/>
        <w:autoSpaceDE w:val="0"/>
        <w:autoSpaceDN w:val="0"/>
        <w:adjustRightInd w:val="0"/>
        <w:spacing w:after="0" w:line="240" w:lineRule="auto"/>
        <w:ind w:firstLine="567"/>
        <w:jc w:val="both"/>
        <w:rPr>
          <w:rFonts w:ascii="Times New Roman" w:hAnsi="Times New Roman" w:cs="Times New Roman"/>
          <w:b/>
          <w:sz w:val="28"/>
          <w:szCs w:val="28"/>
          <w:shd w:val="clear" w:color="auto" w:fill="FFFFFF"/>
        </w:rPr>
      </w:pPr>
      <w:r w:rsidRPr="00F36D2E">
        <w:rPr>
          <w:rFonts w:ascii="Times New Roman" w:hAnsi="Times New Roman" w:cs="Times New Roman"/>
          <w:b/>
          <w:sz w:val="28"/>
          <w:szCs w:val="28"/>
          <w:shd w:val="clear" w:color="auto" w:fill="FFFFFF"/>
        </w:rPr>
        <w:t>Правовые основы деятельности КСП</w:t>
      </w:r>
    </w:p>
    <w:p w:rsidR="004D4BD1" w:rsidRPr="00FA2CFD" w:rsidRDefault="00EB6B0C" w:rsidP="00B67F50">
      <w:pPr>
        <w:pStyle w:val="af0"/>
        <w:spacing w:before="0" w:beforeAutospacing="0" w:after="0" w:afterAutospacing="0" w:line="180" w:lineRule="atLeast"/>
        <w:ind w:firstLine="567"/>
        <w:jc w:val="both"/>
        <w:rPr>
          <w:sz w:val="20"/>
          <w:szCs w:val="20"/>
        </w:rPr>
      </w:pPr>
      <w:r w:rsidRPr="00FA2CFD">
        <w:rPr>
          <w:sz w:val="20"/>
          <w:szCs w:val="20"/>
        </w:rPr>
        <w:t>Деятельность КСП, как и других органов местного самоуправления</w:t>
      </w:r>
      <w:r w:rsidR="004D4BD1" w:rsidRPr="00FA2CFD">
        <w:rPr>
          <w:sz w:val="20"/>
          <w:szCs w:val="20"/>
        </w:rPr>
        <w:t>,</w:t>
      </w:r>
      <w:r w:rsidRPr="00FA2CFD">
        <w:rPr>
          <w:sz w:val="20"/>
          <w:szCs w:val="20"/>
        </w:rPr>
        <w:t xml:space="preserve"> </w:t>
      </w:r>
      <w:r w:rsidR="00283DA2" w:rsidRPr="00FA2CFD">
        <w:rPr>
          <w:sz w:val="20"/>
          <w:szCs w:val="20"/>
        </w:rPr>
        <w:t>основывается на</w:t>
      </w:r>
      <w:r w:rsidRPr="00FA2CFD">
        <w:rPr>
          <w:sz w:val="20"/>
          <w:szCs w:val="20"/>
        </w:rPr>
        <w:t xml:space="preserve"> </w:t>
      </w:r>
      <w:r w:rsidR="006A4200" w:rsidRPr="00FA2CFD">
        <w:rPr>
          <w:sz w:val="20"/>
          <w:szCs w:val="20"/>
        </w:rPr>
        <w:t>Констит</w:t>
      </w:r>
      <w:r w:rsidR="00283DA2" w:rsidRPr="00FA2CFD">
        <w:rPr>
          <w:sz w:val="20"/>
          <w:szCs w:val="20"/>
        </w:rPr>
        <w:t>уции</w:t>
      </w:r>
      <w:r w:rsidR="006A4200" w:rsidRPr="00FA2CFD">
        <w:rPr>
          <w:sz w:val="20"/>
          <w:szCs w:val="20"/>
        </w:rPr>
        <w:t xml:space="preserve"> РФ, </w:t>
      </w:r>
      <w:r w:rsidR="004D4BD1" w:rsidRPr="00FA2CFD">
        <w:rPr>
          <w:sz w:val="20"/>
          <w:szCs w:val="20"/>
        </w:rPr>
        <w:t>Федеральн</w:t>
      </w:r>
      <w:r w:rsidR="00283DA2" w:rsidRPr="00FA2CFD">
        <w:rPr>
          <w:sz w:val="20"/>
          <w:szCs w:val="20"/>
        </w:rPr>
        <w:t>ом</w:t>
      </w:r>
      <w:r w:rsidR="004D4BD1" w:rsidRPr="00FA2CFD">
        <w:rPr>
          <w:sz w:val="20"/>
          <w:szCs w:val="20"/>
        </w:rPr>
        <w:t xml:space="preserve"> закон</w:t>
      </w:r>
      <w:r w:rsidR="00283DA2" w:rsidRPr="00FA2CFD">
        <w:rPr>
          <w:sz w:val="20"/>
          <w:szCs w:val="20"/>
        </w:rPr>
        <w:t>е</w:t>
      </w:r>
      <w:r w:rsidR="004D4BD1" w:rsidRPr="00FA2CFD">
        <w:rPr>
          <w:sz w:val="20"/>
          <w:szCs w:val="20"/>
        </w:rPr>
        <w:t xml:space="preserve"> 131 –ФЗ «Об общих принципах организации местного самоуправления в РФ»,</w:t>
      </w:r>
      <w:r w:rsidR="00283DA2" w:rsidRPr="00FA2CFD">
        <w:rPr>
          <w:sz w:val="20"/>
          <w:szCs w:val="20"/>
        </w:rPr>
        <w:t xml:space="preserve"> </w:t>
      </w:r>
      <w:r w:rsidR="00A00797" w:rsidRPr="00FA2CFD">
        <w:rPr>
          <w:sz w:val="20"/>
          <w:szCs w:val="20"/>
        </w:rPr>
        <w:t xml:space="preserve">а также </w:t>
      </w:r>
      <w:r w:rsidR="00283DA2" w:rsidRPr="00FA2CFD">
        <w:rPr>
          <w:sz w:val="20"/>
          <w:szCs w:val="20"/>
        </w:rPr>
        <w:t>регулируется</w:t>
      </w:r>
      <w:r w:rsidR="004D4BD1" w:rsidRPr="00FA2CFD">
        <w:rPr>
          <w:sz w:val="20"/>
          <w:szCs w:val="20"/>
        </w:rPr>
        <w:t xml:space="preserve"> Бюджетным Кодексом, </w:t>
      </w:r>
      <w:r w:rsidR="00A113A5" w:rsidRPr="00FA2CFD">
        <w:rPr>
          <w:sz w:val="20"/>
          <w:szCs w:val="20"/>
        </w:rPr>
        <w:t>Федеральн</w:t>
      </w:r>
      <w:r w:rsidR="004D4BD1" w:rsidRPr="00FA2CFD">
        <w:rPr>
          <w:sz w:val="20"/>
          <w:szCs w:val="20"/>
        </w:rPr>
        <w:t>ым</w:t>
      </w:r>
      <w:r w:rsidR="00A113A5" w:rsidRPr="00FA2CFD">
        <w:rPr>
          <w:sz w:val="20"/>
          <w:szCs w:val="20"/>
        </w:rPr>
        <w:t xml:space="preserve"> закон</w:t>
      </w:r>
      <w:r w:rsidR="004D4BD1" w:rsidRPr="00FA2CFD">
        <w:rPr>
          <w:sz w:val="20"/>
          <w:szCs w:val="20"/>
        </w:rPr>
        <w:t>ом</w:t>
      </w:r>
      <w:r w:rsidR="00A113A5" w:rsidRPr="00FA2CFD">
        <w:rPr>
          <w:sz w:val="20"/>
          <w:szCs w:val="20"/>
        </w:rPr>
        <w:t xml:space="preserve"> № 6-ФЗ</w:t>
      </w:r>
      <w:r w:rsidR="004D4BD1" w:rsidRPr="00FA2CFD">
        <w:rPr>
          <w:sz w:val="20"/>
          <w:szCs w:val="20"/>
        </w:rPr>
        <w:t xml:space="preserve">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Законом Приморского края от 08.02.2012 N 5-КЗ "Об отдельных вопросах организации и деятельности контрольно-счетных органов муниципальных образований Приморского края", </w:t>
      </w:r>
      <w:r w:rsidR="00B73E0A" w:rsidRPr="00FA2CFD">
        <w:rPr>
          <w:sz w:val="20"/>
          <w:szCs w:val="20"/>
        </w:rPr>
        <w:t xml:space="preserve">Уставом Дальнереченского городского округа, </w:t>
      </w:r>
      <w:r w:rsidR="004D4BD1" w:rsidRPr="00FA2CFD">
        <w:rPr>
          <w:sz w:val="20"/>
          <w:szCs w:val="20"/>
        </w:rPr>
        <w:t>Положением о КСП, принятым Думой ДГО, иными местными НПА, Регламентом КСП, Стандартами внешнего муниципального финансового контроля.</w:t>
      </w:r>
    </w:p>
    <w:p w:rsidR="004D4BD1" w:rsidRPr="00FA2CFD" w:rsidRDefault="004D4BD1" w:rsidP="004D4BD1">
      <w:pPr>
        <w:pStyle w:val="af0"/>
        <w:spacing w:before="0" w:beforeAutospacing="0" w:after="0" w:afterAutospacing="0" w:line="180" w:lineRule="atLeast"/>
        <w:ind w:firstLine="540"/>
        <w:jc w:val="both"/>
        <w:rPr>
          <w:sz w:val="20"/>
          <w:szCs w:val="20"/>
          <w:highlight w:val="yellow"/>
        </w:rPr>
      </w:pPr>
    </w:p>
    <w:p w:rsidR="00283DA2" w:rsidRPr="001C1D58" w:rsidRDefault="00283DA2" w:rsidP="004D4BD1">
      <w:pPr>
        <w:pStyle w:val="af0"/>
        <w:spacing w:before="0" w:beforeAutospacing="0" w:after="0" w:afterAutospacing="0" w:line="180" w:lineRule="atLeast"/>
        <w:ind w:firstLine="540"/>
        <w:jc w:val="both"/>
        <w:rPr>
          <w:b/>
          <w:sz w:val="28"/>
          <w:szCs w:val="28"/>
        </w:rPr>
      </w:pPr>
      <w:r w:rsidRPr="001C1D58">
        <w:rPr>
          <w:b/>
          <w:sz w:val="28"/>
          <w:szCs w:val="28"/>
        </w:rPr>
        <w:t xml:space="preserve">Слайд 4 </w:t>
      </w:r>
    </w:p>
    <w:p w:rsidR="00323C8A" w:rsidRPr="001C1D58" w:rsidRDefault="00283DA2" w:rsidP="004D4BD1">
      <w:pPr>
        <w:pStyle w:val="af0"/>
        <w:spacing w:before="0" w:beforeAutospacing="0" w:after="0" w:afterAutospacing="0" w:line="180" w:lineRule="atLeast"/>
        <w:ind w:firstLine="540"/>
        <w:jc w:val="both"/>
        <w:rPr>
          <w:b/>
          <w:sz w:val="28"/>
          <w:szCs w:val="28"/>
        </w:rPr>
      </w:pPr>
      <w:r w:rsidRPr="001C1D58">
        <w:rPr>
          <w:b/>
          <w:sz w:val="28"/>
          <w:szCs w:val="28"/>
        </w:rPr>
        <w:t>Основные полномочия КСП</w:t>
      </w:r>
    </w:p>
    <w:p w:rsidR="00B73E0A" w:rsidRPr="00FA2CFD" w:rsidRDefault="00323C8A" w:rsidP="00FD6AA5">
      <w:pPr>
        <w:pStyle w:val="af0"/>
        <w:spacing w:before="0" w:beforeAutospacing="0" w:after="0" w:afterAutospacing="0"/>
        <w:ind w:firstLine="465"/>
        <w:jc w:val="both"/>
        <w:rPr>
          <w:sz w:val="20"/>
          <w:szCs w:val="20"/>
        </w:rPr>
      </w:pPr>
      <w:r w:rsidRPr="00FA2CFD">
        <w:rPr>
          <w:b/>
          <w:sz w:val="20"/>
          <w:szCs w:val="20"/>
        </w:rPr>
        <w:t xml:space="preserve">Действующим законодательством определены </w:t>
      </w:r>
      <w:r w:rsidR="00B73E0A" w:rsidRPr="00FA2CFD">
        <w:rPr>
          <w:sz w:val="20"/>
          <w:szCs w:val="20"/>
        </w:rPr>
        <w:t>основные полномочия КСП, это:</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1) осуществление контроля за законностью и эффективностью использования средств местного бюджета;</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2) экспертиза проектов местного бюджета, проверка и анализ обоснованности его показателей;</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3) внешняя проверка годового отчета об исполнении местного бюджета;</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4) проведение аудита в сфере закупок в соответствии с 44-ФЗ "О контрактной системе в сфере закупок товаров, работ, услуг для обеспечения государственных и муниципальных нужд";</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5) оценка управления и распоряжения муниципальной собственностью, контроль за соблюдением установленного порядка управления и распоряжения муниципальной собственностью;</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6) оценка эффективности предоставления налоговых и иных льгот и преимуществ, бюджетных кредитов за счет средств местного бюджета;</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7) экспертиза проектов МПА, касающихся расходных обязательств муниципального образования, экспертиза проектов МПА, приводящих к изменению доходов местного бюджета;</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8) экспертиза муниципальных программ и их проектов;</w:t>
      </w:r>
    </w:p>
    <w:p w:rsidR="000547C4" w:rsidRPr="00FA2CFD" w:rsidRDefault="000547C4" w:rsidP="00FD6AA5">
      <w:pPr>
        <w:pStyle w:val="af0"/>
        <w:spacing w:before="0" w:beforeAutospacing="0" w:after="0" w:afterAutospacing="0"/>
        <w:ind w:firstLine="465"/>
        <w:jc w:val="both"/>
        <w:rPr>
          <w:sz w:val="20"/>
          <w:szCs w:val="20"/>
        </w:rPr>
      </w:pPr>
      <w:r w:rsidRPr="00FA2CFD">
        <w:rPr>
          <w:sz w:val="20"/>
          <w:szCs w:val="20"/>
        </w:rPr>
        <w:t>9</w:t>
      </w:r>
      <w:r w:rsidR="00B73E0A" w:rsidRPr="00FA2CFD">
        <w:rPr>
          <w:sz w:val="20"/>
          <w:szCs w:val="20"/>
        </w:rPr>
        <w:t>) анализ и мониторинг бюджетного процесса в муниципальном образовании</w:t>
      </w:r>
      <w:r w:rsidRPr="00FA2CFD">
        <w:rPr>
          <w:sz w:val="20"/>
          <w:szCs w:val="20"/>
        </w:rPr>
        <w:t>;</w:t>
      </w:r>
    </w:p>
    <w:p w:rsidR="000547C4" w:rsidRPr="00FA2CFD" w:rsidRDefault="000547C4" w:rsidP="00FD6AA5">
      <w:pPr>
        <w:pStyle w:val="af0"/>
        <w:spacing w:before="0" w:beforeAutospacing="0" w:after="0" w:afterAutospacing="0"/>
        <w:ind w:firstLine="465"/>
        <w:jc w:val="both"/>
        <w:rPr>
          <w:sz w:val="20"/>
          <w:szCs w:val="20"/>
        </w:rPr>
      </w:pPr>
      <w:r w:rsidRPr="00FA2CFD">
        <w:rPr>
          <w:sz w:val="20"/>
          <w:szCs w:val="20"/>
        </w:rPr>
        <w:t>10</w:t>
      </w:r>
      <w:r w:rsidR="00B73E0A" w:rsidRPr="00FA2CFD">
        <w:rPr>
          <w:sz w:val="20"/>
          <w:szCs w:val="20"/>
        </w:rPr>
        <w:t xml:space="preserve">) </w:t>
      </w:r>
      <w:r w:rsidRPr="00FA2CFD">
        <w:rPr>
          <w:sz w:val="20"/>
          <w:szCs w:val="20"/>
        </w:rPr>
        <w:t xml:space="preserve">контроль за организацией и </w:t>
      </w:r>
      <w:r w:rsidR="00B73E0A" w:rsidRPr="00FA2CFD">
        <w:rPr>
          <w:sz w:val="20"/>
          <w:szCs w:val="20"/>
        </w:rPr>
        <w:t>анализ исполнения местного бюджета в текущем финансовом году</w:t>
      </w:r>
      <w:r w:rsidRPr="00FA2CFD">
        <w:rPr>
          <w:sz w:val="20"/>
          <w:szCs w:val="20"/>
        </w:rPr>
        <w:t>;</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1</w:t>
      </w:r>
      <w:r w:rsidR="000547C4" w:rsidRPr="00FA2CFD">
        <w:rPr>
          <w:sz w:val="20"/>
          <w:szCs w:val="20"/>
        </w:rPr>
        <w:t>1</w:t>
      </w:r>
      <w:r w:rsidRPr="00FA2CFD">
        <w:rPr>
          <w:sz w:val="20"/>
          <w:szCs w:val="20"/>
        </w:rPr>
        <w:t>) осуществление контроля за состоянием муниципального долга;</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1</w:t>
      </w:r>
      <w:r w:rsidR="000547C4" w:rsidRPr="00FA2CFD">
        <w:rPr>
          <w:sz w:val="20"/>
          <w:szCs w:val="20"/>
        </w:rPr>
        <w:t>2</w:t>
      </w:r>
      <w:r w:rsidRPr="00FA2CFD">
        <w:rPr>
          <w:sz w:val="20"/>
          <w:szCs w:val="20"/>
        </w:rPr>
        <w:t>)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t>1</w:t>
      </w:r>
      <w:r w:rsidR="000547C4" w:rsidRPr="00FA2CFD">
        <w:rPr>
          <w:sz w:val="20"/>
          <w:szCs w:val="20"/>
        </w:rPr>
        <w:t>3</w:t>
      </w:r>
      <w:r w:rsidRPr="00FA2CFD">
        <w:rPr>
          <w:sz w:val="20"/>
          <w:szCs w:val="20"/>
        </w:rPr>
        <w:t>) участие в пределах полномочий в мероприятиях, направленных на противодействие коррупции;</w:t>
      </w:r>
    </w:p>
    <w:p w:rsidR="00B73E0A" w:rsidRPr="00FA2CFD" w:rsidRDefault="00B73E0A" w:rsidP="00FD6AA5">
      <w:pPr>
        <w:pStyle w:val="af0"/>
        <w:spacing w:before="0" w:beforeAutospacing="0" w:after="0" w:afterAutospacing="0"/>
        <w:ind w:firstLine="465"/>
        <w:jc w:val="both"/>
        <w:rPr>
          <w:sz w:val="20"/>
          <w:szCs w:val="20"/>
        </w:rPr>
      </w:pPr>
      <w:r w:rsidRPr="00FA2CFD">
        <w:rPr>
          <w:sz w:val="20"/>
          <w:szCs w:val="20"/>
        </w:rPr>
        <w:lastRenderedPageBreak/>
        <w:t>1</w:t>
      </w:r>
      <w:r w:rsidR="000547C4" w:rsidRPr="00FA2CFD">
        <w:rPr>
          <w:sz w:val="20"/>
          <w:szCs w:val="20"/>
        </w:rPr>
        <w:t>4</w:t>
      </w:r>
      <w:r w:rsidRPr="00FA2CFD">
        <w:rPr>
          <w:sz w:val="20"/>
          <w:szCs w:val="20"/>
        </w:rPr>
        <w:t xml:space="preserve">) иные полномочия в сфере внешнего муниципального финансового контроля, установленные </w:t>
      </w:r>
      <w:r w:rsidR="000547C4" w:rsidRPr="00FA2CFD">
        <w:rPr>
          <w:sz w:val="20"/>
          <w:szCs w:val="20"/>
        </w:rPr>
        <w:t>законодательством и МПА.</w:t>
      </w:r>
    </w:p>
    <w:p w:rsidR="00323C8A" w:rsidRPr="00082D02" w:rsidRDefault="00323C8A" w:rsidP="004D4BD1">
      <w:pPr>
        <w:pStyle w:val="af0"/>
        <w:spacing w:before="0" w:beforeAutospacing="0" w:after="0" w:afterAutospacing="0" w:line="180" w:lineRule="atLeast"/>
        <w:ind w:firstLine="540"/>
        <w:jc w:val="both"/>
        <w:rPr>
          <w:b/>
          <w:sz w:val="28"/>
          <w:szCs w:val="28"/>
          <w:highlight w:val="yellow"/>
        </w:rPr>
      </w:pPr>
    </w:p>
    <w:p w:rsidR="00323C8A" w:rsidRPr="001C1D58" w:rsidRDefault="000333DA" w:rsidP="004D4BD1">
      <w:pPr>
        <w:pStyle w:val="af0"/>
        <w:spacing w:before="0" w:beforeAutospacing="0" w:after="0" w:afterAutospacing="0" w:line="180" w:lineRule="atLeast"/>
        <w:ind w:firstLine="540"/>
        <w:jc w:val="both"/>
        <w:rPr>
          <w:b/>
          <w:sz w:val="28"/>
          <w:szCs w:val="28"/>
        </w:rPr>
      </w:pPr>
      <w:r w:rsidRPr="001C1D58">
        <w:rPr>
          <w:b/>
          <w:sz w:val="28"/>
          <w:szCs w:val="28"/>
        </w:rPr>
        <w:t xml:space="preserve">Слайд </w:t>
      </w:r>
      <w:r w:rsidR="007175F1" w:rsidRPr="001C1D58">
        <w:rPr>
          <w:b/>
          <w:sz w:val="28"/>
          <w:szCs w:val="28"/>
        </w:rPr>
        <w:t>5</w:t>
      </w:r>
      <w:r w:rsidRPr="001C1D58">
        <w:rPr>
          <w:b/>
          <w:sz w:val="28"/>
          <w:szCs w:val="28"/>
        </w:rPr>
        <w:t>. Основные итоги деятельности</w:t>
      </w:r>
    </w:p>
    <w:p w:rsidR="001C1D58" w:rsidRPr="00FA2CFD" w:rsidRDefault="001C1D58" w:rsidP="001C1D58">
      <w:pPr>
        <w:spacing w:after="0" w:line="240" w:lineRule="auto"/>
        <w:ind w:firstLine="708"/>
        <w:jc w:val="both"/>
        <w:rPr>
          <w:rFonts w:ascii="Times New Roman" w:hAnsi="Times New Roman" w:cs="Times New Roman"/>
          <w:sz w:val="20"/>
          <w:szCs w:val="20"/>
        </w:rPr>
      </w:pPr>
      <w:r w:rsidRPr="00FA2CFD">
        <w:rPr>
          <w:rFonts w:ascii="Times New Roman" w:hAnsi="Times New Roman" w:cs="Times New Roman"/>
          <w:sz w:val="20"/>
          <w:szCs w:val="20"/>
        </w:rPr>
        <w:t>КСП</w:t>
      </w:r>
      <w:r w:rsidR="00A113A5" w:rsidRPr="00FA2CFD">
        <w:rPr>
          <w:rFonts w:ascii="Times New Roman" w:hAnsi="Times New Roman" w:cs="Times New Roman"/>
          <w:sz w:val="20"/>
          <w:szCs w:val="20"/>
        </w:rPr>
        <w:t xml:space="preserve"> осуществляет свою деятельность </w:t>
      </w:r>
      <w:r w:rsidR="000333DA" w:rsidRPr="00FA2CFD">
        <w:rPr>
          <w:rFonts w:ascii="Times New Roman" w:hAnsi="Times New Roman" w:cs="Times New Roman"/>
          <w:sz w:val="20"/>
          <w:szCs w:val="20"/>
        </w:rPr>
        <w:t xml:space="preserve">на основании плана, </w:t>
      </w:r>
      <w:r w:rsidRPr="00FA2CFD">
        <w:rPr>
          <w:rFonts w:ascii="Times New Roman" w:hAnsi="Times New Roman" w:cs="Times New Roman"/>
          <w:sz w:val="20"/>
          <w:szCs w:val="20"/>
        </w:rPr>
        <w:t xml:space="preserve">сформированного с учетом поручений Думы, предложений главы, а также необходимости реализации исключительных полномочий, установленных законодательством. За отчетный год план выполнен в полном объеме и в установленные сроки. В течение 2024 года в КСП для проведения мероприятий внешнего муниципального контроля в рамках утвержденного плана, поступило 71 обращение, в том числе 14 обращений Думы и 57 обращений Администрации Дальнереченского городского округа, структурных подразделений и МКУ. По всем обращениям проведены проверочные мероприятия. </w:t>
      </w:r>
    </w:p>
    <w:p w:rsidR="001C1D58" w:rsidRPr="00FA2CFD" w:rsidRDefault="001C1D58" w:rsidP="001C1D58">
      <w:pPr>
        <w:spacing w:after="0" w:line="240" w:lineRule="auto"/>
        <w:ind w:firstLine="708"/>
        <w:jc w:val="both"/>
        <w:rPr>
          <w:rFonts w:ascii="Times New Roman" w:hAnsi="Times New Roman" w:cs="Times New Roman"/>
          <w:sz w:val="20"/>
          <w:szCs w:val="20"/>
        </w:rPr>
      </w:pPr>
    </w:p>
    <w:p w:rsidR="001C1D58" w:rsidRPr="00FA2CFD" w:rsidRDefault="001C1D58" w:rsidP="001C1D58">
      <w:pPr>
        <w:tabs>
          <w:tab w:val="left" w:pos="0"/>
        </w:tabs>
        <w:spacing w:after="0" w:line="240" w:lineRule="auto"/>
        <w:ind w:firstLine="567"/>
        <w:jc w:val="both"/>
        <w:rPr>
          <w:rFonts w:ascii="Times New Roman" w:hAnsi="Times New Roman" w:cs="Times New Roman"/>
          <w:sz w:val="20"/>
          <w:szCs w:val="20"/>
          <w:u w:val="single"/>
          <w:lang w:eastAsia="ru-RU"/>
        </w:rPr>
      </w:pPr>
      <w:r w:rsidRPr="00FA2CFD">
        <w:rPr>
          <w:rFonts w:ascii="Times New Roman" w:hAnsi="Times New Roman" w:cs="Times New Roman"/>
          <w:sz w:val="20"/>
          <w:szCs w:val="20"/>
        </w:rPr>
        <w:t xml:space="preserve">За 2024год </w:t>
      </w:r>
      <w:r w:rsidRPr="00FA2CFD">
        <w:rPr>
          <w:rFonts w:ascii="Times New Roman" w:hAnsi="Times New Roman" w:cs="Times New Roman"/>
          <w:sz w:val="20"/>
          <w:szCs w:val="20"/>
          <w:lang w:eastAsia="ru-RU"/>
        </w:rPr>
        <w:t xml:space="preserve">Контрольно-счетной палатой проведено 76 проверочных </w:t>
      </w:r>
      <w:r w:rsidR="00374BD4" w:rsidRPr="00FA2CFD">
        <w:rPr>
          <w:rFonts w:ascii="Times New Roman" w:hAnsi="Times New Roman" w:cs="Times New Roman"/>
          <w:sz w:val="20"/>
          <w:szCs w:val="20"/>
          <w:lang w:eastAsia="ru-RU"/>
        </w:rPr>
        <w:t xml:space="preserve">мероприятий, на сумму 12 959,5 млн.руб., что на 26% больше суммы </w:t>
      </w:r>
      <w:r w:rsidR="00B64D0B" w:rsidRPr="00FA2CFD">
        <w:rPr>
          <w:rFonts w:ascii="Times New Roman" w:hAnsi="Times New Roman" w:cs="Times New Roman"/>
          <w:sz w:val="20"/>
          <w:szCs w:val="20"/>
          <w:lang w:eastAsia="ru-RU"/>
        </w:rPr>
        <w:t xml:space="preserve">предыдущего года, </w:t>
      </w:r>
      <w:r w:rsidRPr="00FA2CFD">
        <w:rPr>
          <w:rFonts w:ascii="Times New Roman" w:hAnsi="Times New Roman" w:cs="Times New Roman"/>
          <w:sz w:val="20"/>
          <w:szCs w:val="20"/>
          <w:lang w:eastAsia="ru-RU"/>
        </w:rPr>
        <w:t>из них:</w:t>
      </w:r>
    </w:p>
    <w:p w:rsidR="00B64D0B" w:rsidRPr="00FA2CFD" w:rsidRDefault="00B64D0B" w:rsidP="001C1D58">
      <w:pPr>
        <w:tabs>
          <w:tab w:val="left" w:pos="0"/>
        </w:tabs>
        <w:spacing w:after="0" w:line="240" w:lineRule="auto"/>
        <w:ind w:firstLine="567"/>
        <w:jc w:val="both"/>
        <w:rPr>
          <w:rFonts w:ascii="Times New Roman" w:hAnsi="Times New Roman" w:cs="Times New Roman"/>
          <w:sz w:val="20"/>
          <w:szCs w:val="20"/>
          <w:lang w:eastAsia="ru-RU"/>
        </w:rPr>
      </w:pPr>
      <w:r w:rsidRPr="00FA2CFD">
        <w:rPr>
          <w:rFonts w:ascii="Times New Roman" w:hAnsi="Times New Roman" w:cs="Times New Roman"/>
          <w:sz w:val="20"/>
          <w:szCs w:val="20"/>
          <w:lang w:eastAsia="ru-RU"/>
        </w:rPr>
        <w:t>-</w:t>
      </w:r>
      <w:r w:rsidR="001C1D58" w:rsidRPr="00FA2CFD">
        <w:rPr>
          <w:rFonts w:ascii="Times New Roman" w:hAnsi="Times New Roman" w:cs="Times New Roman"/>
          <w:sz w:val="20"/>
          <w:szCs w:val="20"/>
          <w:lang w:eastAsia="ru-RU"/>
        </w:rPr>
        <w:t xml:space="preserve">контрольных мероприятий – 5 (проверено 14 объектов), </w:t>
      </w:r>
      <w:r w:rsidRPr="00FA2CFD">
        <w:rPr>
          <w:rFonts w:ascii="Times New Roman" w:hAnsi="Times New Roman" w:cs="Times New Roman"/>
          <w:sz w:val="20"/>
          <w:szCs w:val="20"/>
          <w:lang w:eastAsia="ru-RU"/>
        </w:rPr>
        <w:t>на</w:t>
      </w:r>
      <w:r w:rsidR="001C1D58" w:rsidRPr="00FA2CFD">
        <w:rPr>
          <w:rFonts w:ascii="Times New Roman" w:hAnsi="Times New Roman" w:cs="Times New Roman"/>
          <w:sz w:val="20"/>
          <w:szCs w:val="20"/>
          <w:lang w:eastAsia="ru-RU"/>
        </w:rPr>
        <w:t xml:space="preserve"> 1 808,3 млн.руб., </w:t>
      </w:r>
      <w:r w:rsidRPr="00FA2CFD">
        <w:rPr>
          <w:rFonts w:ascii="Times New Roman" w:hAnsi="Times New Roman" w:cs="Times New Roman"/>
          <w:sz w:val="20"/>
          <w:szCs w:val="20"/>
          <w:lang w:eastAsia="ru-RU"/>
        </w:rPr>
        <w:t>больше прошлого года на 21%;</w:t>
      </w:r>
    </w:p>
    <w:p w:rsidR="001C1D58" w:rsidRPr="00FA2CFD" w:rsidRDefault="00B64D0B" w:rsidP="001C1D58">
      <w:pPr>
        <w:tabs>
          <w:tab w:val="left" w:pos="0"/>
        </w:tabs>
        <w:spacing w:after="0" w:line="240" w:lineRule="auto"/>
        <w:ind w:firstLine="567"/>
        <w:jc w:val="both"/>
        <w:rPr>
          <w:rFonts w:ascii="Times New Roman" w:hAnsi="Times New Roman" w:cs="Times New Roman"/>
          <w:sz w:val="20"/>
          <w:szCs w:val="20"/>
          <w:lang w:eastAsia="ru-RU"/>
        </w:rPr>
      </w:pPr>
      <w:r w:rsidRPr="00FA2CFD">
        <w:rPr>
          <w:rFonts w:ascii="Times New Roman" w:hAnsi="Times New Roman" w:cs="Times New Roman"/>
          <w:sz w:val="20"/>
          <w:szCs w:val="20"/>
          <w:lang w:eastAsia="ru-RU"/>
        </w:rPr>
        <w:t>-</w:t>
      </w:r>
      <w:r w:rsidR="001C1D58" w:rsidRPr="00FA2CFD">
        <w:rPr>
          <w:rFonts w:ascii="Times New Roman" w:hAnsi="Times New Roman" w:cs="Times New Roman"/>
          <w:sz w:val="20"/>
          <w:szCs w:val="20"/>
          <w:lang w:eastAsia="ru-RU"/>
        </w:rPr>
        <w:t xml:space="preserve">экспертно-аналитических мероприятий – 71, </w:t>
      </w:r>
      <w:r w:rsidRPr="00FA2CFD">
        <w:rPr>
          <w:rFonts w:ascii="Times New Roman" w:hAnsi="Times New Roman" w:cs="Times New Roman"/>
          <w:sz w:val="20"/>
          <w:szCs w:val="20"/>
          <w:lang w:eastAsia="ru-RU"/>
        </w:rPr>
        <w:t>на</w:t>
      </w:r>
      <w:r w:rsidR="001C1D58" w:rsidRPr="00FA2CFD">
        <w:rPr>
          <w:rFonts w:ascii="Times New Roman" w:hAnsi="Times New Roman" w:cs="Times New Roman"/>
          <w:sz w:val="20"/>
          <w:szCs w:val="20"/>
          <w:lang w:eastAsia="ru-RU"/>
        </w:rPr>
        <w:t xml:space="preserve"> 11 141,2 млн.руб. </w:t>
      </w:r>
      <w:r w:rsidRPr="00FA2CFD">
        <w:rPr>
          <w:rFonts w:ascii="Times New Roman" w:hAnsi="Times New Roman" w:cs="Times New Roman"/>
          <w:sz w:val="20"/>
          <w:szCs w:val="20"/>
          <w:lang w:eastAsia="ru-RU"/>
        </w:rPr>
        <w:t>больше прошлого года на 27%;</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 выявлено 133 нарушения, на 40,5 млн.руб., </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устранено 86 нарушений, на сумму 19,9 млн.руб. – это составляет 49% от суммы выявленных нарушений.</w:t>
      </w:r>
    </w:p>
    <w:p w:rsidR="001C1D58" w:rsidRDefault="001C1D58" w:rsidP="002C6804">
      <w:pPr>
        <w:spacing w:after="0" w:line="240" w:lineRule="auto"/>
        <w:ind w:firstLine="709"/>
        <w:jc w:val="both"/>
        <w:rPr>
          <w:rFonts w:ascii="Times New Roman" w:eastAsia="Times New Roman" w:hAnsi="Times New Roman" w:cs="Times New Roman"/>
          <w:b/>
          <w:sz w:val="28"/>
          <w:szCs w:val="28"/>
          <w:highlight w:val="yellow"/>
          <w:lang w:eastAsia="ru-RU"/>
        </w:rPr>
      </w:pPr>
    </w:p>
    <w:p w:rsidR="0087363A" w:rsidRPr="006927C3" w:rsidRDefault="0087363A" w:rsidP="002C6804">
      <w:pPr>
        <w:spacing w:after="0" w:line="240" w:lineRule="auto"/>
        <w:ind w:firstLine="709"/>
        <w:jc w:val="both"/>
        <w:rPr>
          <w:rFonts w:ascii="Times New Roman" w:eastAsia="Times New Roman" w:hAnsi="Times New Roman" w:cs="Times New Roman"/>
          <w:b/>
          <w:sz w:val="28"/>
          <w:szCs w:val="28"/>
          <w:lang w:eastAsia="ru-RU"/>
        </w:rPr>
      </w:pPr>
      <w:r w:rsidRPr="006927C3">
        <w:rPr>
          <w:rFonts w:ascii="Times New Roman" w:eastAsia="Times New Roman" w:hAnsi="Times New Roman" w:cs="Times New Roman"/>
          <w:b/>
          <w:sz w:val="28"/>
          <w:szCs w:val="28"/>
          <w:lang w:eastAsia="ru-RU"/>
        </w:rPr>
        <w:t>Слайд 6. Анализ выявленных нарушений.</w:t>
      </w:r>
    </w:p>
    <w:p w:rsidR="00B64D0B" w:rsidRPr="00FA2CFD" w:rsidRDefault="00B64D0B" w:rsidP="00B64D0B">
      <w:pPr>
        <w:spacing w:after="0" w:line="240" w:lineRule="auto"/>
        <w:ind w:firstLine="709"/>
        <w:jc w:val="both"/>
        <w:rPr>
          <w:rFonts w:ascii="Times New Roman" w:eastAsia="Times New Roman" w:hAnsi="Times New Roman" w:cs="Times New Roman"/>
          <w:sz w:val="20"/>
          <w:szCs w:val="20"/>
          <w:lang w:eastAsia="ru-RU"/>
        </w:rPr>
      </w:pPr>
      <w:r w:rsidRPr="00FA2CFD">
        <w:rPr>
          <w:rFonts w:ascii="Times New Roman" w:eastAsia="Times New Roman" w:hAnsi="Times New Roman" w:cs="Times New Roman"/>
          <w:sz w:val="20"/>
          <w:szCs w:val="20"/>
          <w:lang w:eastAsia="ru-RU"/>
        </w:rPr>
        <w:t>Анализ нарушений в количественном выражении показал</w:t>
      </w:r>
    </w:p>
    <w:p w:rsidR="00B64D0B" w:rsidRPr="00FA2CFD" w:rsidRDefault="00B64D0B" w:rsidP="00B64D0B">
      <w:pPr>
        <w:spacing w:after="0" w:line="240" w:lineRule="auto"/>
        <w:ind w:firstLine="709"/>
        <w:jc w:val="both"/>
        <w:rPr>
          <w:rFonts w:ascii="Times New Roman" w:eastAsia="Times New Roman" w:hAnsi="Times New Roman" w:cs="Times New Roman"/>
          <w:sz w:val="20"/>
          <w:szCs w:val="20"/>
          <w:lang w:eastAsia="ru-RU"/>
        </w:rPr>
      </w:pPr>
      <w:r w:rsidRPr="00FA2CFD">
        <w:rPr>
          <w:rFonts w:ascii="Times New Roman" w:eastAsia="Times New Roman" w:hAnsi="Times New Roman" w:cs="Times New Roman"/>
          <w:sz w:val="20"/>
          <w:szCs w:val="20"/>
          <w:lang w:eastAsia="ru-RU"/>
        </w:rPr>
        <w:t>Из 133 нарушений:</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43 нарушения (32%) выявлено при формировании и исполнении бюджета, (в данную категорию входят нарушения порядка разработки документов стратегического планирования, а именно муниципальных программ, и нарушения порядка разработки прогнозного плана приватизации) </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устранено 42 нарушения;</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15 нарушений (11%) при ведении бухгалтерского учета, составления и предоставления бухгалтерской (финансовой) отчетности, на сумму – 8,9 млн.руб.</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устранено 13 нарушений на сумму 8,9 млн.руб., 2 процедурных нарушения не устранены;</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38 нарушений (29%) при осуществлении муниципальных закупок, на сумму 21 млн.руб., </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-устранено 25 нарушений на сумму 12,2 млн.руб.;</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3 нарушения (2%) в сфере управления и распоряжения муниципальной собственностью без суммового выражения – нарушения устранены;</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26 - факты неэффективного использования бюджетных средств на сумму 8,7 млн.руб. эти нарушения неустранимы;</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8 – иные нарушения на сумму 1,9 млн.руб., 3 из которых устранены.</w:t>
      </w:r>
    </w:p>
    <w:p w:rsidR="002360F8" w:rsidRPr="00082D02" w:rsidRDefault="002360F8" w:rsidP="002C6804">
      <w:pPr>
        <w:spacing w:after="0" w:line="240" w:lineRule="auto"/>
        <w:ind w:firstLine="567"/>
        <w:jc w:val="both"/>
        <w:rPr>
          <w:rFonts w:ascii="Times New Roman" w:hAnsi="Times New Roman" w:cs="Times New Roman"/>
          <w:sz w:val="28"/>
          <w:szCs w:val="28"/>
          <w:highlight w:val="yellow"/>
        </w:rPr>
      </w:pPr>
    </w:p>
    <w:p w:rsidR="002360F8" w:rsidRPr="00B64D0B" w:rsidRDefault="002360F8" w:rsidP="002C6804">
      <w:pPr>
        <w:spacing w:after="0" w:line="240" w:lineRule="auto"/>
        <w:ind w:firstLine="567"/>
        <w:jc w:val="both"/>
        <w:rPr>
          <w:rFonts w:ascii="Times New Roman" w:hAnsi="Times New Roman" w:cs="Times New Roman"/>
          <w:b/>
          <w:sz w:val="28"/>
          <w:szCs w:val="28"/>
        </w:rPr>
      </w:pPr>
      <w:r w:rsidRPr="00B64D0B">
        <w:rPr>
          <w:rFonts w:ascii="Times New Roman" w:hAnsi="Times New Roman" w:cs="Times New Roman"/>
          <w:b/>
          <w:sz w:val="28"/>
          <w:szCs w:val="28"/>
        </w:rPr>
        <w:t>Слайд 7.</w:t>
      </w:r>
    </w:p>
    <w:p w:rsidR="002360F8" w:rsidRPr="00FA2CFD" w:rsidRDefault="002360F8" w:rsidP="002C6804">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Вот наглядно </w:t>
      </w:r>
      <w:r w:rsidR="0071597A" w:rsidRPr="00FA2CFD">
        <w:rPr>
          <w:rFonts w:ascii="Times New Roman" w:hAnsi="Times New Roman" w:cs="Times New Roman"/>
          <w:sz w:val="20"/>
          <w:szCs w:val="20"/>
        </w:rPr>
        <w:t xml:space="preserve">категории выявленных нарушений. Видим, что </w:t>
      </w:r>
      <w:r w:rsidR="00B64D0B" w:rsidRPr="00FA2CFD">
        <w:rPr>
          <w:rFonts w:ascii="Times New Roman" w:hAnsi="Times New Roman" w:cs="Times New Roman"/>
          <w:sz w:val="20"/>
          <w:szCs w:val="20"/>
        </w:rPr>
        <w:t>наи</w:t>
      </w:r>
      <w:r w:rsidR="0071597A" w:rsidRPr="00FA2CFD">
        <w:rPr>
          <w:rFonts w:ascii="Times New Roman" w:hAnsi="Times New Roman" w:cs="Times New Roman"/>
          <w:sz w:val="20"/>
          <w:szCs w:val="20"/>
        </w:rPr>
        <w:t xml:space="preserve">большую долю  </w:t>
      </w:r>
      <w:r w:rsidR="00B64D0B" w:rsidRPr="00FA2CFD">
        <w:rPr>
          <w:rFonts w:ascii="Times New Roman" w:hAnsi="Times New Roman" w:cs="Times New Roman"/>
          <w:sz w:val="20"/>
          <w:szCs w:val="20"/>
        </w:rPr>
        <w:t xml:space="preserve">по количеству </w:t>
      </w:r>
      <w:r w:rsidR="0071597A" w:rsidRPr="00FA2CFD">
        <w:rPr>
          <w:rFonts w:ascii="Times New Roman" w:hAnsi="Times New Roman" w:cs="Times New Roman"/>
          <w:sz w:val="20"/>
          <w:szCs w:val="20"/>
        </w:rPr>
        <w:t>занимают нарушения в сфере закупок</w:t>
      </w:r>
      <w:r w:rsidR="00B64D0B" w:rsidRPr="00FA2CFD">
        <w:rPr>
          <w:rFonts w:ascii="Times New Roman" w:hAnsi="Times New Roman" w:cs="Times New Roman"/>
          <w:sz w:val="20"/>
          <w:szCs w:val="20"/>
        </w:rPr>
        <w:t>, при формировании бюджета (нарушения порядка разработки муниципальных программ) и неэффективное использование бюджетных средств</w:t>
      </w:r>
      <w:r w:rsidR="0071597A" w:rsidRPr="00FA2CFD">
        <w:rPr>
          <w:rFonts w:ascii="Times New Roman" w:hAnsi="Times New Roman" w:cs="Times New Roman"/>
          <w:sz w:val="20"/>
          <w:szCs w:val="20"/>
        </w:rPr>
        <w:t>.</w:t>
      </w:r>
    </w:p>
    <w:p w:rsidR="00B64D0B" w:rsidRDefault="00B64D0B" w:rsidP="002C6804">
      <w:pPr>
        <w:pStyle w:val="ConsPlusTitle"/>
        <w:ind w:firstLine="567"/>
        <w:jc w:val="both"/>
        <w:outlineLvl w:val="0"/>
        <w:rPr>
          <w:b w:val="0"/>
          <w:sz w:val="28"/>
          <w:szCs w:val="28"/>
          <w:highlight w:val="yellow"/>
        </w:rPr>
      </w:pPr>
      <w:r>
        <w:rPr>
          <w:b w:val="0"/>
          <w:sz w:val="28"/>
          <w:szCs w:val="28"/>
          <w:highlight w:val="yellow"/>
        </w:rPr>
        <w:t xml:space="preserve"> </w:t>
      </w:r>
    </w:p>
    <w:p w:rsidR="0071597A" w:rsidRDefault="00B64D0B" w:rsidP="002C6804">
      <w:pPr>
        <w:pStyle w:val="ConsPlusTitle"/>
        <w:ind w:firstLine="567"/>
        <w:jc w:val="both"/>
        <w:outlineLvl w:val="0"/>
        <w:rPr>
          <w:sz w:val="28"/>
          <w:szCs w:val="28"/>
        </w:rPr>
      </w:pPr>
      <w:r w:rsidRPr="00B64D0B">
        <w:rPr>
          <w:sz w:val="28"/>
          <w:szCs w:val="28"/>
        </w:rPr>
        <w:t>Слайд 8.</w:t>
      </w:r>
    </w:p>
    <w:p w:rsidR="00B64D0B" w:rsidRPr="00FA2CFD" w:rsidRDefault="008E2341" w:rsidP="002C6804">
      <w:pPr>
        <w:pStyle w:val="ConsPlusTitle"/>
        <w:ind w:firstLine="567"/>
        <w:jc w:val="both"/>
        <w:outlineLvl w:val="0"/>
        <w:rPr>
          <w:b w:val="0"/>
          <w:sz w:val="20"/>
          <w:szCs w:val="20"/>
        </w:rPr>
      </w:pPr>
      <w:r>
        <w:rPr>
          <w:b w:val="0"/>
          <w:sz w:val="20"/>
          <w:szCs w:val="20"/>
        </w:rPr>
        <w:t>Э</w:t>
      </w:r>
      <w:r w:rsidR="00B64D0B" w:rsidRPr="00FA2CFD">
        <w:rPr>
          <w:b w:val="0"/>
          <w:sz w:val="20"/>
          <w:szCs w:val="20"/>
        </w:rPr>
        <w:t>ти же категории распределены по суммам нарушений. Здесь несколько иная картина – но опять же, наибольшая доля по нарушениям в сфере закупок</w:t>
      </w:r>
      <w:r>
        <w:rPr>
          <w:b w:val="0"/>
          <w:sz w:val="20"/>
          <w:szCs w:val="20"/>
        </w:rPr>
        <w:t xml:space="preserve"> </w:t>
      </w:r>
      <w:r w:rsidR="00B64D0B" w:rsidRPr="00FA2CFD">
        <w:rPr>
          <w:b w:val="0"/>
          <w:sz w:val="20"/>
          <w:szCs w:val="20"/>
        </w:rPr>
        <w:t>- на сумму 21 млн.руб., или немногим больше половины от всей суммы нарушений - 52%</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Нарушения при ведении бухгалтерского учета, составления и предоставления бухгалтерской (финансовой) отчетности, на сумму – 8,9 млн.руб. или 22%</w:t>
      </w:r>
    </w:p>
    <w:p w:rsidR="00B64D0B" w:rsidRPr="00FA2CFD" w:rsidRDefault="00B64D0B" w:rsidP="00B64D0B">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Неэффективное использование бюджетных средств на сумму 8,7 млн.руб. – 21%</w:t>
      </w:r>
    </w:p>
    <w:p w:rsidR="00B64D0B" w:rsidRPr="00FA2CFD" w:rsidRDefault="00B64D0B" w:rsidP="002C6804">
      <w:pPr>
        <w:pStyle w:val="ConsPlusTitle"/>
        <w:ind w:firstLine="567"/>
        <w:jc w:val="both"/>
        <w:outlineLvl w:val="0"/>
        <w:rPr>
          <w:sz w:val="20"/>
          <w:szCs w:val="20"/>
        </w:rPr>
      </w:pPr>
    </w:p>
    <w:p w:rsidR="002C6804" w:rsidRPr="00FA2CFD" w:rsidRDefault="0087363A" w:rsidP="002C6804">
      <w:pPr>
        <w:pStyle w:val="ConsPlusTitle"/>
        <w:ind w:firstLine="567"/>
        <w:jc w:val="both"/>
        <w:outlineLvl w:val="0"/>
        <w:rPr>
          <w:b w:val="0"/>
          <w:sz w:val="20"/>
          <w:szCs w:val="20"/>
        </w:rPr>
      </w:pPr>
      <w:r w:rsidRPr="00FA2CFD">
        <w:rPr>
          <w:b w:val="0"/>
          <w:sz w:val="20"/>
          <w:szCs w:val="20"/>
        </w:rPr>
        <w:t>Отмечу, что п</w:t>
      </w:r>
      <w:r w:rsidR="002C6804" w:rsidRPr="00FA2CFD">
        <w:rPr>
          <w:b w:val="0"/>
          <w:sz w:val="20"/>
          <w:szCs w:val="20"/>
        </w:rPr>
        <w:t xml:space="preserve">ри классификации нарушений </w:t>
      </w:r>
      <w:r w:rsidRPr="00FA2CFD">
        <w:rPr>
          <w:b w:val="0"/>
          <w:sz w:val="20"/>
          <w:szCs w:val="20"/>
        </w:rPr>
        <w:t>КСП</w:t>
      </w:r>
      <w:r w:rsidR="002C6804" w:rsidRPr="00FA2CFD">
        <w:rPr>
          <w:b w:val="0"/>
          <w:sz w:val="20"/>
          <w:szCs w:val="20"/>
        </w:rPr>
        <w:t xml:space="preserve"> применяет в работе «Классификатор нарушений, выявляемых в ходе внешнего государственного аудита (контроля)», утвержденный постановлением Коллегии Счетной палаты РФ № 14ПК от 21.12.2021г.</w:t>
      </w:r>
    </w:p>
    <w:p w:rsidR="002C6804" w:rsidRPr="00B64D0B" w:rsidRDefault="002C6804" w:rsidP="002C6804">
      <w:pPr>
        <w:pStyle w:val="a3"/>
        <w:tabs>
          <w:tab w:val="left" w:pos="851"/>
        </w:tabs>
        <w:spacing w:after="0" w:line="240" w:lineRule="auto"/>
        <w:ind w:left="0"/>
        <w:jc w:val="center"/>
        <w:rPr>
          <w:rFonts w:ascii="Times New Roman" w:hAnsi="Times New Roman" w:cs="Times New Roman"/>
          <w:b/>
          <w:bCs/>
          <w:sz w:val="28"/>
          <w:szCs w:val="28"/>
          <w:lang w:eastAsia="ru-RU"/>
        </w:rPr>
      </w:pPr>
    </w:p>
    <w:p w:rsidR="00D6740E" w:rsidRPr="00B64D0B" w:rsidRDefault="00FA2CFD" w:rsidP="0083141E">
      <w:pPr>
        <w:tabs>
          <w:tab w:val="left" w:pos="0"/>
        </w:tabs>
        <w:spacing w:after="0" w:line="240" w:lineRule="auto"/>
        <w:ind w:firstLine="567"/>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Теперь вкратце</w:t>
      </w:r>
      <w:r w:rsidR="00D6740E" w:rsidRPr="00B64D0B">
        <w:rPr>
          <w:rFonts w:ascii="Times New Roman" w:hAnsi="Times New Roman" w:cs="Times New Roman"/>
          <w:b/>
          <w:bCs/>
          <w:sz w:val="28"/>
          <w:szCs w:val="28"/>
          <w:lang w:eastAsia="ru-RU"/>
        </w:rPr>
        <w:t xml:space="preserve"> о проведенных мероприяти</w:t>
      </w:r>
      <w:r>
        <w:rPr>
          <w:rFonts w:ascii="Times New Roman" w:hAnsi="Times New Roman" w:cs="Times New Roman"/>
          <w:b/>
          <w:bCs/>
          <w:sz w:val="28"/>
          <w:szCs w:val="28"/>
          <w:lang w:eastAsia="ru-RU"/>
        </w:rPr>
        <w:t>ях</w:t>
      </w:r>
      <w:r w:rsidR="00D6740E" w:rsidRPr="00B64D0B">
        <w:rPr>
          <w:rFonts w:ascii="Times New Roman" w:hAnsi="Times New Roman" w:cs="Times New Roman"/>
          <w:b/>
          <w:bCs/>
          <w:sz w:val="28"/>
          <w:szCs w:val="28"/>
          <w:lang w:eastAsia="ru-RU"/>
        </w:rPr>
        <w:t xml:space="preserve">. </w:t>
      </w:r>
    </w:p>
    <w:p w:rsidR="00E63ECE" w:rsidRPr="00B64D0B" w:rsidRDefault="00E63ECE" w:rsidP="0083141E">
      <w:pPr>
        <w:tabs>
          <w:tab w:val="left" w:pos="0"/>
        </w:tabs>
        <w:spacing w:after="0" w:line="240" w:lineRule="auto"/>
        <w:ind w:firstLine="567"/>
        <w:jc w:val="both"/>
        <w:rPr>
          <w:rFonts w:ascii="Times New Roman" w:hAnsi="Times New Roman" w:cs="Times New Roman"/>
          <w:b/>
          <w:bCs/>
          <w:sz w:val="28"/>
          <w:szCs w:val="28"/>
          <w:lang w:eastAsia="ru-RU"/>
        </w:rPr>
      </w:pPr>
    </w:p>
    <w:p w:rsidR="0087363A" w:rsidRPr="002670A1" w:rsidRDefault="00E63ECE" w:rsidP="0083141E">
      <w:pPr>
        <w:tabs>
          <w:tab w:val="left" w:pos="0"/>
        </w:tabs>
        <w:spacing w:after="0" w:line="240" w:lineRule="auto"/>
        <w:ind w:firstLine="567"/>
        <w:jc w:val="both"/>
        <w:rPr>
          <w:rFonts w:ascii="Times New Roman" w:hAnsi="Times New Roman" w:cs="Times New Roman"/>
          <w:b/>
          <w:bCs/>
          <w:sz w:val="28"/>
          <w:szCs w:val="28"/>
          <w:lang w:eastAsia="ru-RU"/>
        </w:rPr>
      </w:pPr>
      <w:r w:rsidRPr="002670A1">
        <w:rPr>
          <w:rFonts w:ascii="Times New Roman" w:hAnsi="Times New Roman" w:cs="Times New Roman"/>
          <w:b/>
          <w:bCs/>
          <w:sz w:val="28"/>
          <w:szCs w:val="28"/>
          <w:lang w:eastAsia="ru-RU"/>
        </w:rPr>
        <w:t xml:space="preserve">Слайд </w:t>
      </w:r>
      <w:r w:rsidR="002670A1" w:rsidRPr="002670A1">
        <w:rPr>
          <w:rFonts w:ascii="Times New Roman" w:hAnsi="Times New Roman" w:cs="Times New Roman"/>
          <w:b/>
          <w:bCs/>
          <w:sz w:val="28"/>
          <w:szCs w:val="28"/>
          <w:lang w:eastAsia="ru-RU"/>
        </w:rPr>
        <w:t>9</w:t>
      </w:r>
    </w:p>
    <w:p w:rsidR="0087363A" w:rsidRPr="002670A1" w:rsidRDefault="0087363A" w:rsidP="0087363A">
      <w:pPr>
        <w:tabs>
          <w:tab w:val="left" w:pos="0"/>
        </w:tabs>
        <w:spacing w:after="0" w:line="240" w:lineRule="auto"/>
        <w:ind w:firstLine="567"/>
        <w:rPr>
          <w:rFonts w:ascii="Times New Roman" w:hAnsi="Times New Roman" w:cs="Times New Roman"/>
          <w:b/>
          <w:sz w:val="28"/>
          <w:szCs w:val="28"/>
        </w:rPr>
      </w:pPr>
      <w:r w:rsidRPr="002670A1">
        <w:rPr>
          <w:rFonts w:ascii="Times New Roman" w:hAnsi="Times New Roman" w:cs="Times New Roman"/>
          <w:b/>
          <w:sz w:val="28"/>
          <w:szCs w:val="28"/>
        </w:rPr>
        <w:t>Контрольная деятельность.</w:t>
      </w:r>
    </w:p>
    <w:p w:rsidR="002670A1" w:rsidRPr="00FA2CFD" w:rsidRDefault="0087363A" w:rsidP="002670A1">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lastRenderedPageBreak/>
        <w:t>В рамках проведенных пяти контрольных мероприятий проверено 1</w:t>
      </w:r>
      <w:r w:rsidR="002670A1" w:rsidRPr="00FA2CFD">
        <w:rPr>
          <w:rFonts w:ascii="Times New Roman" w:hAnsi="Times New Roman" w:cs="Times New Roman"/>
          <w:sz w:val="20"/>
          <w:szCs w:val="20"/>
        </w:rPr>
        <w:t>4 объектов контроля.</w:t>
      </w:r>
      <w:r w:rsidRPr="00FA2CFD">
        <w:rPr>
          <w:rFonts w:ascii="Times New Roman" w:hAnsi="Times New Roman" w:cs="Times New Roman"/>
          <w:sz w:val="20"/>
          <w:szCs w:val="20"/>
        </w:rPr>
        <w:t xml:space="preserve"> О</w:t>
      </w:r>
      <w:r w:rsidRPr="00FA2CFD">
        <w:rPr>
          <w:rFonts w:ascii="Times New Roman" w:hAnsi="Times New Roman" w:cs="Times New Roman"/>
          <w:color w:val="000000"/>
          <w:sz w:val="20"/>
          <w:szCs w:val="20"/>
          <w:lang w:eastAsia="ru-RU"/>
        </w:rPr>
        <w:t xml:space="preserve">бщий объем проверенных средств </w:t>
      </w:r>
      <w:r w:rsidR="002670A1" w:rsidRPr="00FA2CFD">
        <w:rPr>
          <w:rFonts w:ascii="Times New Roman" w:hAnsi="Times New Roman" w:cs="Times New Roman"/>
          <w:color w:val="000000"/>
          <w:sz w:val="20"/>
          <w:szCs w:val="20"/>
          <w:lang w:eastAsia="ru-RU"/>
        </w:rPr>
        <w:t xml:space="preserve">составил 1 808,3 млн.руб. и увеличился по сравнению с 2023 годом на 310 млн.руб. или на 21%. </w:t>
      </w:r>
      <w:r w:rsidR="002670A1" w:rsidRPr="00FA2CFD">
        <w:rPr>
          <w:rFonts w:ascii="Times New Roman" w:hAnsi="Times New Roman" w:cs="Times New Roman"/>
          <w:sz w:val="20"/>
          <w:szCs w:val="20"/>
        </w:rPr>
        <w:t xml:space="preserve">Сумма денежных средств, использованных с нарушениями составила 31,8 млн.руб., что составляет 1,8 % от общей суммы проверенных средств, устранено нарушений на сумму 19,9 млн.руб., или 63%. </w:t>
      </w:r>
    </w:p>
    <w:p w:rsidR="0087363A" w:rsidRPr="00082D02" w:rsidRDefault="0087363A" w:rsidP="0087363A">
      <w:pPr>
        <w:spacing w:after="0" w:line="240" w:lineRule="auto"/>
        <w:ind w:firstLine="567"/>
        <w:jc w:val="both"/>
        <w:rPr>
          <w:rFonts w:ascii="Times New Roman" w:hAnsi="Times New Roman" w:cs="Times New Roman"/>
          <w:sz w:val="28"/>
          <w:szCs w:val="28"/>
          <w:highlight w:val="yellow"/>
        </w:rPr>
      </w:pPr>
    </w:p>
    <w:p w:rsidR="002670A1" w:rsidRPr="00FD6AA5" w:rsidRDefault="00FA2CFD" w:rsidP="002670A1">
      <w:pPr>
        <w:tabs>
          <w:tab w:val="left" w:pos="0"/>
        </w:tabs>
        <w:spacing w:after="0" w:line="240" w:lineRule="auto"/>
        <w:ind w:firstLine="567"/>
        <w:rPr>
          <w:rFonts w:ascii="Times New Roman" w:hAnsi="Times New Roman" w:cs="Times New Roman"/>
          <w:sz w:val="28"/>
          <w:szCs w:val="28"/>
        </w:rPr>
      </w:pPr>
      <w:r w:rsidRPr="00FD6AA5">
        <w:rPr>
          <w:rFonts w:ascii="Times New Roman" w:hAnsi="Times New Roman" w:cs="Times New Roman"/>
          <w:sz w:val="28"/>
          <w:szCs w:val="28"/>
        </w:rPr>
        <w:t>Были проведены следующие контрольные мероприятия:</w:t>
      </w:r>
    </w:p>
    <w:p w:rsidR="002670A1" w:rsidRPr="00B95D6A" w:rsidRDefault="002670A1" w:rsidP="002670A1">
      <w:pPr>
        <w:tabs>
          <w:tab w:val="left" w:pos="0"/>
        </w:tabs>
        <w:spacing w:after="0" w:line="240" w:lineRule="auto"/>
        <w:ind w:firstLine="567"/>
        <w:rPr>
          <w:rFonts w:ascii="Times New Roman" w:hAnsi="Times New Roman" w:cs="Times New Roman"/>
          <w:b/>
          <w:sz w:val="28"/>
          <w:szCs w:val="28"/>
        </w:rPr>
      </w:pPr>
    </w:p>
    <w:p w:rsidR="002670A1" w:rsidRPr="00FA2CFD" w:rsidRDefault="002670A1" w:rsidP="00FA2CFD">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1. Контрольное мероприятие «Внешняя проверка годовой бюджетной отчетности главных распорядителей, администраторов средств местного бюджета за 2023год». </w:t>
      </w:r>
    </w:p>
    <w:p w:rsidR="002670A1" w:rsidRPr="00FA2CFD" w:rsidRDefault="002670A1" w:rsidP="002670A1">
      <w:pPr>
        <w:spacing w:after="0" w:line="240" w:lineRule="auto"/>
        <w:ind w:firstLine="567"/>
        <w:jc w:val="both"/>
        <w:rPr>
          <w:rFonts w:ascii="Times New Roman" w:hAnsi="Times New Roman" w:cs="Times New Roman"/>
          <w:sz w:val="20"/>
          <w:szCs w:val="20"/>
        </w:rPr>
      </w:pPr>
    </w:p>
    <w:p w:rsidR="002670A1" w:rsidRPr="00FA2CFD" w:rsidRDefault="002670A1" w:rsidP="002670A1">
      <w:pPr>
        <w:pStyle w:val="ConsPlusNormal"/>
        <w:ind w:left="45" w:firstLine="567"/>
        <w:jc w:val="both"/>
        <w:rPr>
          <w:rFonts w:ascii="Times New Roman" w:hAnsi="Times New Roman" w:cs="Times New Roman"/>
        </w:rPr>
      </w:pPr>
      <w:r w:rsidRPr="00FA2CFD">
        <w:rPr>
          <w:rFonts w:ascii="Times New Roman" w:hAnsi="Times New Roman" w:cs="Times New Roman"/>
        </w:rPr>
        <w:t xml:space="preserve">2. Контрольное мероприятие «Проверка законности и эффективности использования бюджетных средств в 2023году на реализацию мероприятий по благоустройству придомовой территории по ул. О.Кошевого, 2, на избирательном округе №16 по перечню наказов избирателей Депутатам Думы». </w:t>
      </w:r>
    </w:p>
    <w:p w:rsidR="002670A1" w:rsidRPr="00FA2CFD" w:rsidRDefault="002670A1" w:rsidP="002670A1">
      <w:pPr>
        <w:spacing w:after="0" w:line="240" w:lineRule="auto"/>
        <w:ind w:firstLine="567"/>
        <w:jc w:val="both"/>
        <w:rPr>
          <w:rFonts w:ascii="Times New Roman" w:hAnsi="Times New Roman" w:cs="Times New Roman"/>
          <w:sz w:val="20"/>
          <w:szCs w:val="20"/>
        </w:rPr>
      </w:pPr>
    </w:p>
    <w:p w:rsidR="002670A1" w:rsidRPr="00FA2CFD" w:rsidRDefault="002670A1" w:rsidP="002670A1">
      <w:pPr>
        <w:pStyle w:val="ConsPlusNormal"/>
        <w:ind w:firstLine="567"/>
        <w:jc w:val="both"/>
        <w:rPr>
          <w:rFonts w:ascii="Times New Roman" w:hAnsi="Times New Roman" w:cs="Times New Roman"/>
        </w:rPr>
      </w:pPr>
      <w:r w:rsidRPr="00FA2CFD">
        <w:rPr>
          <w:rFonts w:ascii="Times New Roman" w:hAnsi="Times New Roman" w:cs="Times New Roman"/>
        </w:rPr>
        <w:t xml:space="preserve">3. Контрольное мероприятие «Проверка законности, эффективности и результативности использования бюджетных средств в 2023году на реализацию мероприятий инициативного бюджетирования по направлению «Твой проект» (сквер по ул. Ленина, 101)». </w:t>
      </w:r>
    </w:p>
    <w:p w:rsidR="002670A1" w:rsidRPr="00FA2CFD" w:rsidRDefault="002670A1" w:rsidP="00FA2CFD">
      <w:pPr>
        <w:pStyle w:val="ConsPlusNormal"/>
        <w:ind w:firstLine="567"/>
        <w:jc w:val="both"/>
        <w:rPr>
          <w:rFonts w:ascii="Times New Roman" w:hAnsi="Times New Roman" w:cs="Times New Roman"/>
        </w:rPr>
      </w:pPr>
      <w:r w:rsidRPr="00FA2CFD">
        <w:rPr>
          <w:rFonts w:ascii="Times New Roman" w:hAnsi="Times New Roman" w:cs="Times New Roman"/>
        </w:rPr>
        <w:t xml:space="preserve">4. Контрольное мероприятие «Проверка законности, эффективности и результативности использования бюджетных средств в 2023году на реализацию мероприятий по благоустройству общественной территории по ул. Тополиная, 5 (детский парк)». </w:t>
      </w:r>
    </w:p>
    <w:p w:rsidR="002670A1" w:rsidRPr="00FA2CFD" w:rsidRDefault="002670A1" w:rsidP="002670A1">
      <w:pPr>
        <w:tabs>
          <w:tab w:val="left" w:pos="0"/>
        </w:tabs>
        <w:spacing w:after="0" w:line="240" w:lineRule="auto"/>
        <w:ind w:firstLine="567"/>
        <w:jc w:val="both"/>
        <w:rPr>
          <w:rFonts w:ascii="Times New Roman" w:hAnsi="Times New Roman" w:cs="Times New Roman"/>
          <w:sz w:val="20"/>
          <w:szCs w:val="20"/>
          <w:highlight w:val="yellow"/>
        </w:rPr>
      </w:pPr>
    </w:p>
    <w:p w:rsidR="002670A1" w:rsidRPr="00FA2CFD" w:rsidRDefault="002670A1" w:rsidP="00FA2CFD">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5. Контрольное мероприятие «Аудит в сфере закупок в МБДОУ «Детский сад общеразвивающего вида №7» (2023 год и истекший период 2024 года)». </w:t>
      </w:r>
    </w:p>
    <w:p w:rsidR="00A47706" w:rsidRPr="00FA2CFD" w:rsidRDefault="00A47706" w:rsidP="002670A1">
      <w:pPr>
        <w:spacing w:after="0" w:line="240" w:lineRule="auto"/>
        <w:ind w:firstLine="567"/>
        <w:jc w:val="both"/>
        <w:rPr>
          <w:rFonts w:ascii="Times New Roman" w:hAnsi="Times New Roman" w:cs="Times New Roman"/>
          <w:sz w:val="20"/>
          <w:szCs w:val="20"/>
        </w:rPr>
      </w:pPr>
    </w:p>
    <w:p w:rsidR="002670A1" w:rsidRPr="00FA2CFD" w:rsidRDefault="00FA2CFD" w:rsidP="002670A1">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Подробные итоги проведенных КМ изложены в отчете и размещались на сайте в течение года.</w:t>
      </w:r>
    </w:p>
    <w:p w:rsidR="0087363A" w:rsidRPr="00FA2CFD" w:rsidRDefault="0087363A" w:rsidP="0087363A">
      <w:pPr>
        <w:tabs>
          <w:tab w:val="left" w:pos="0"/>
        </w:tabs>
        <w:spacing w:after="0" w:line="240" w:lineRule="auto"/>
        <w:ind w:firstLine="567"/>
        <w:jc w:val="both"/>
        <w:rPr>
          <w:rFonts w:ascii="Times New Roman" w:hAnsi="Times New Roman" w:cs="Times New Roman"/>
          <w:sz w:val="20"/>
          <w:szCs w:val="20"/>
          <w:highlight w:val="yellow"/>
        </w:rPr>
      </w:pPr>
    </w:p>
    <w:p w:rsidR="00FB702B" w:rsidRPr="00065C41" w:rsidRDefault="00FB702B" w:rsidP="0087363A">
      <w:pPr>
        <w:tabs>
          <w:tab w:val="left" w:pos="0"/>
          <w:tab w:val="left" w:pos="851"/>
        </w:tabs>
        <w:spacing w:after="0" w:line="240" w:lineRule="auto"/>
        <w:ind w:left="568"/>
        <w:rPr>
          <w:rFonts w:ascii="Times New Roman" w:hAnsi="Times New Roman" w:cs="Times New Roman"/>
          <w:b/>
          <w:bCs/>
          <w:sz w:val="28"/>
          <w:szCs w:val="28"/>
          <w:lang w:eastAsia="ru-RU"/>
        </w:rPr>
      </w:pPr>
      <w:r w:rsidRPr="00065C41">
        <w:rPr>
          <w:rFonts w:ascii="Times New Roman" w:hAnsi="Times New Roman" w:cs="Times New Roman"/>
          <w:b/>
          <w:bCs/>
          <w:sz w:val="28"/>
          <w:szCs w:val="28"/>
          <w:lang w:eastAsia="ru-RU"/>
        </w:rPr>
        <w:t xml:space="preserve">Слайд </w:t>
      </w:r>
      <w:r w:rsidR="00065C41" w:rsidRPr="00065C41">
        <w:rPr>
          <w:rFonts w:ascii="Times New Roman" w:hAnsi="Times New Roman" w:cs="Times New Roman"/>
          <w:b/>
          <w:bCs/>
          <w:sz w:val="28"/>
          <w:szCs w:val="28"/>
          <w:lang w:eastAsia="ru-RU"/>
        </w:rPr>
        <w:t>10</w:t>
      </w:r>
    </w:p>
    <w:p w:rsidR="0087363A" w:rsidRPr="00065C41" w:rsidRDefault="0087363A" w:rsidP="0087363A">
      <w:pPr>
        <w:tabs>
          <w:tab w:val="left" w:pos="0"/>
          <w:tab w:val="left" w:pos="851"/>
        </w:tabs>
        <w:spacing w:after="0" w:line="240" w:lineRule="auto"/>
        <w:ind w:left="568"/>
        <w:rPr>
          <w:rFonts w:ascii="Times New Roman" w:hAnsi="Times New Roman" w:cs="Times New Roman"/>
          <w:b/>
          <w:bCs/>
          <w:sz w:val="28"/>
          <w:szCs w:val="28"/>
          <w:lang w:eastAsia="ru-RU"/>
        </w:rPr>
      </w:pPr>
      <w:r w:rsidRPr="00065C41">
        <w:rPr>
          <w:rFonts w:ascii="Times New Roman" w:hAnsi="Times New Roman" w:cs="Times New Roman"/>
          <w:b/>
          <w:bCs/>
          <w:sz w:val="28"/>
          <w:szCs w:val="28"/>
          <w:lang w:eastAsia="ru-RU"/>
        </w:rPr>
        <w:t>Экспертно-аналитическая деятельность.</w:t>
      </w:r>
    </w:p>
    <w:p w:rsidR="00065C41" w:rsidRPr="008E2341" w:rsidRDefault="00065C41" w:rsidP="00065C41">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 xml:space="preserve">В целях предупреждения и предотвращения нарушений в финансово-бюджетной сфере, важным направлением работы КСП является экспертно-аналитическая деятельность. </w:t>
      </w:r>
    </w:p>
    <w:p w:rsidR="00065C41" w:rsidRPr="008E2341" w:rsidRDefault="00065C41" w:rsidP="00065C41">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Экспертиза проводится в отношении:</w:t>
      </w:r>
    </w:p>
    <w:p w:rsidR="00065C41" w:rsidRPr="008E2341" w:rsidRDefault="00065C41" w:rsidP="00065C41">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 xml:space="preserve">- проектов решений Думы о бюджете, изменений в бюджет, </w:t>
      </w:r>
    </w:p>
    <w:p w:rsidR="00065C41" w:rsidRPr="008E2341" w:rsidRDefault="00065C41" w:rsidP="00065C41">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 годового отчета об исполнении бюджета, квартальных отчетов об исполнении бюджета,</w:t>
      </w:r>
    </w:p>
    <w:p w:rsidR="00065C41" w:rsidRPr="008E2341" w:rsidRDefault="00065C41" w:rsidP="00065C41">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 xml:space="preserve">- МПА в части, касающейся расходных обязательств, </w:t>
      </w:r>
    </w:p>
    <w:p w:rsidR="00065C41" w:rsidRPr="008E2341" w:rsidRDefault="00065C41" w:rsidP="00065C41">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 xml:space="preserve">- МПА, приводящих к изменению доходов бюджета, </w:t>
      </w:r>
    </w:p>
    <w:p w:rsidR="00065C41" w:rsidRPr="008E2341" w:rsidRDefault="00065C41" w:rsidP="00065C41">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 xml:space="preserve">- проектов муниципальных программ и изменений в них. </w:t>
      </w:r>
    </w:p>
    <w:p w:rsidR="00065C41" w:rsidRPr="008E2341" w:rsidRDefault="00065C41" w:rsidP="0087363A">
      <w:pPr>
        <w:tabs>
          <w:tab w:val="left" w:pos="0"/>
        </w:tabs>
        <w:spacing w:after="0" w:line="240" w:lineRule="auto"/>
        <w:ind w:firstLine="567"/>
        <w:jc w:val="both"/>
        <w:rPr>
          <w:rFonts w:ascii="Times New Roman" w:hAnsi="Times New Roman" w:cs="Times New Roman"/>
          <w:sz w:val="20"/>
          <w:szCs w:val="20"/>
          <w:highlight w:val="yellow"/>
          <w:lang w:eastAsia="ru-RU"/>
        </w:rPr>
      </w:pPr>
    </w:p>
    <w:p w:rsidR="00065C41" w:rsidRPr="008E2341" w:rsidRDefault="00065C41" w:rsidP="00065C41">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 xml:space="preserve">В 2024 году КСП проведено 71 экспертно-аналитическое мероприятие, объем финансовых средств, проверенных при экспертизе составил 11 141,2 млн.руб., что на 27 % больше прошлого года, из них: </w:t>
      </w:r>
    </w:p>
    <w:p w:rsidR="00065C41" w:rsidRPr="008E2341" w:rsidRDefault="00065C41" w:rsidP="009207DD">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11 – по вопросам бюджета на сумму – 9 227 млн.руб., что на 20% больше, чем в 2023году.</w:t>
      </w:r>
    </w:p>
    <w:p w:rsidR="009207DD" w:rsidRPr="008E2341" w:rsidRDefault="00065C41" w:rsidP="009207DD">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9 – иные проекты решений Думы, касающиеся доходных и расходных обязательств</w:t>
      </w:r>
      <w:r w:rsidRPr="008E2341">
        <w:rPr>
          <w:rFonts w:ascii="Times New Roman" w:hAnsi="Times New Roman" w:cs="Times New Roman"/>
          <w:sz w:val="20"/>
          <w:szCs w:val="20"/>
        </w:rPr>
        <w:t xml:space="preserve"> («Об установлении размера арендной платы за пользование муниципальным имуществом», «О земельном налоге», «О налоге на имущество», «Об условиях пенсионного обеспечения муниципальных служащих и лиц, замещающих муниципальные должности», «Об утверждении прогнозного плана приватизации» и др.)</w:t>
      </w:r>
      <w:r w:rsidR="009207DD" w:rsidRPr="008E2341">
        <w:rPr>
          <w:rFonts w:ascii="Times New Roman" w:hAnsi="Times New Roman" w:cs="Times New Roman"/>
          <w:sz w:val="20"/>
          <w:szCs w:val="20"/>
          <w:lang w:eastAsia="ru-RU"/>
        </w:rPr>
        <w:t xml:space="preserve"> </w:t>
      </w:r>
    </w:p>
    <w:p w:rsidR="009207DD" w:rsidRPr="008E2341" w:rsidRDefault="009207DD" w:rsidP="009207DD">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49 - на проекты постановлений администрации городского округа, касающиеся расходных обязательств бюджета (муниципальные программы, изменения в муниципальные программы), объем проверенных средств 1 161 млн.руб.</w:t>
      </w:r>
    </w:p>
    <w:p w:rsidR="00065C41" w:rsidRPr="008E2341" w:rsidRDefault="00065C41" w:rsidP="009207DD">
      <w:pPr>
        <w:spacing w:after="0" w:line="240" w:lineRule="auto"/>
        <w:ind w:firstLine="567"/>
        <w:jc w:val="both"/>
        <w:rPr>
          <w:rFonts w:ascii="Times New Roman" w:eastAsiaTheme="minorHAnsi" w:hAnsi="Times New Roman" w:cs="Times New Roman"/>
          <w:sz w:val="20"/>
          <w:szCs w:val="20"/>
        </w:rPr>
      </w:pPr>
      <w:r w:rsidRPr="008E2341">
        <w:rPr>
          <w:rFonts w:ascii="Times New Roman" w:eastAsiaTheme="minorHAnsi" w:hAnsi="Times New Roman" w:cs="Times New Roman"/>
          <w:sz w:val="20"/>
          <w:szCs w:val="20"/>
        </w:rPr>
        <w:t>2 – тематические мероприятия («О состоянии дебиторской задолженности по доходам бюджета (753 млн.руб.)», «О замечаниях к акту контрольного мероприятия»)</w:t>
      </w:r>
    </w:p>
    <w:p w:rsidR="00065C41" w:rsidRPr="008E2341" w:rsidRDefault="00065C41" w:rsidP="009207DD">
      <w:pPr>
        <w:tabs>
          <w:tab w:val="left" w:pos="0"/>
        </w:tabs>
        <w:spacing w:after="0" w:line="240" w:lineRule="auto"/>
        <w:ind w:firstLine="567"/>
        <w:jc w:val="both"/>
        <w:rPr>
          <w:rFonts w:ascii="Times New Roman" w:hAnsi="Times New Roman" w:cs="Times New Roman"/>
          <w:sz w:val="20"/>
          <w:szCs w:val="20"/>
          <w:lang w:eastAsia="ru-RU"/>
        </w:rPr>
      </w:pPr>
      <w:r w:rsidRPr="008E2341">
        <w:rPr>
          <w:rFonts w:ascii="Times New Roman" w:hAnsi="Times New Roman" w:cs="Times New Roman"/>
          <w:sz w:val="20"/>
          <w:szCs w:val="20"/>
          <w:lang w:eastAsia="ru-RU"/>
        </w:rPr>
        <w:t>Все заключения по результатам экспертизы направлены в Думу и в администрацию (разработчикам проектов).</w:t>
      </w:r>
    </w:p>
    <w:p w:rsidR="00574B66" w:rsidRPr="008E2341" w:rsidRDefault="00574B66" w:rsidP="00574B66">
      <w:pPr>
        <w:tabs>
          <w:tab w:val="left" w:pos="0"/>
        </w:tabs>
        <w:spacing w:after="0" w:line="240" w:lineRule="auto"/>
        <w:ind w:firstLine="567"/>
        <w:jc w:val="both"/>
        <w:rPr>
          <w:rFonts w:ascii="Times New Roman" w:hAnsi="Times New Roman" w:cs="Times New Roman"/>
          <w:b/>
          <w:sz w:val="20"/>
          <w:szCs w:val="20"/>
        </w:rPr>
      </w:pPr>
    </w:p>
    <w:p w:rsidR="0071597A" w:rsidRPr="00E7319F" w:rsidRDefault="0071597A" w:rsidP="0071597A">
      <w:pPr>
        <w:autoSpaceDE w:val="0"/>
        <w:autoSpaceDN w:val="0"/>
        <w:adjustRightInd w:val="0"/>
        <w:spacing w:after="0" w:line="240" w:lineRule="auto"/>
        <w:ind w:firstLine="567"/>
        <w:jc w:val="both"/>
        <w:rPr>
          <w:rFonts w:ascii="Times New Roman" w:hAnsi="Times New Roman" w:cs="Times New Roman"/>
          <w:b/>
          <w:sz w:val="28"/>
          <w:szCs w:val="28"/>
          <w:shd w:val="clear" w:color="auto" w:fill="FFFFFF"/>
        </w:rPr>
      </w:pPr>
      <w:r w:rsidRPr="00E7319F">
        <w:rPr>
          <w:rFonts w:ascii="Times New Roman" w:hAnsi="Times New Roman" w:cs="Times New Roman"/>
          <w:b/>
          <w:sz w:val="28"/>
          <w:szCs w:val="28"/>
        </w:rPr>
        <w:t>Слайд 1</w:t>
      </w:r>
      <w:r w:rsidR="00E7319F" w:rsidRPr="00E7319F">
        <w:rPr>
          <w:rFonts w:ascii="Times New Roman" w:hAnsi="Times New Roman" w:cs="Times New Roman"/>
          <w:b/>
          <w:sz w:val="28"/>
          <w:szCs w:val="28"/>
        </w:rPr>
        <w:t>1</w:t>
      </w:r>
      <w:r w:rsidR="003736F4" w:rsidRPr="00E7319F">
        <w:rPr>
          <w:rFonts w:ascii="Times New Roman" w:hAnsi="Times New Roman" w:cs="Times New Roman"/>
          <w:b/>
          <w:sz w:val="28"/>
          <w:szCs w:val="28"/>
        </w:rPr>
        <w:t xml:space="preserve"> </w:t>
      </w:r>
      <w:r w:rsidRPr="00E7319F">
        <w:rPr>
          <w:rFonts w:ascii="Times New Roman" w:hAnsi="Times New Roman" w:cs="Times New Roman"/>
          <w:b/>
          <w:sz w:val="28"/>
          <w:szCs w:val="28"/>
          <w:shd w:val="clear" w:color="auto" w:fill="FFFFFF"/>
        </w:rPr>
        <w:t>Реализация результатов проведенных контрольных и экспертно-аналитических мероприятий.</w:t>
      </w:r>
    </w:p>
    <w:p w:rsidR="003D2374" w:rsidRPr="008E2341" w:rsidRDefault="003D2374" w:rsidP="003D2374">
      <w:pPr>
        <w:spacing w:after="0" w:line="240" w:lineRule="auto"/>
        <w:ind w:firstLine="567"/>
        <w:jc w:val="both"/>
        <w:rPr>
          <w:rFonts w:ascii="Times New Roman" w:hAnsi="Times New Roman" w:cs="Times New Roman"/>
          <w:sz w:val="20"/>
          <w:szCs w:val="20"/>
        </w:rPr>
      </w:pPr>
      <w:r w:rsidRPr="008E2341">
        <w:rPr>
          <w:rFonts w:ascii="Times New Roman" w:hAnsi="Times New Roman" w:cs="Times New Roman"/>
          <w:sz w:val="20"/>
          <w:szCs w:val="20"/>
        </w:rPr>
        <w:t>По результатам проведенных в 2024 г КМ и ЭАМ, КСП</w:t>
      </w:r>
    </w:p>
    <w:p w:rsidR="003D2374" w:rsidRPr="008E2341" w:rsidRDefault="003D2374" w:rsidP="003D2374">
      <w:pPr>
        <w:spacing w:after="0" w:line="240" w:lineRule="auto"/>
        <w:ind w:firstLine="567"/>
        <w:jc w:val="both"/>
        <w:rPr>
          <w:rFonts w:ascii="Times New Roman" w:hAnsi="Times New Roman" w:cs="Times New Roman"/>
          <w:sz w:val="20"/>
          <w:szCs w:val="20"/>
        </w:rPr>
      </w:pPr>
      <w:r w:rsidRPr="008E2341">
        <w:rPr>
          <w:rFonts w:ascii="Times New Roman" w:hAnsi="Times New Roman" w:cs="Times New Roman"/>
          <w:sz w:val="20"/>
          <w:szCs w:val="20"/>
        </w:rPr>
        <w:t xml:space="preserve">подготовлено 186 материалов (отчеты, акты, заключения, информационные письма, представления, информации о проведенных проверках); </w:t>
      </w:r>
    </w:p>
    <w:p w:rsidR="003D2374" w:rsidRPr="008E2341" w:rsidRDefault="003D2374" w:rsidP="003D2374">
      <w:pPr>
        <w:spacing w:after="0" w:line="240" w:lineRule="auto"/>
        <w:ind w:firstLine="567"/>
        <w:jc w:val="both"/>
        <w:rPr>
          <w:rFonts w:ascii="Times New Roman" w:hAnsi="Times New Roman" w:cs="Times New Roman"/>
          <w:sz w:val="20"/>
          <w:szCs w:val="20"/>
          <w:shd w:val="clear" w:color="auto" w:fill="FFFFFF"/>
        </w:rPr>
      </w:pPr>
      <w:r w:rsidRPr="008E2341">
        <w:rPr>
          <w:rFonts w:ascii="Times New Roman" w:hAnsi="Times New Roman" w:cs="Times New Roman"/>
          <w:sz w:val="20"/>
          <w:szCs w:val="20"/>
        </w:rPr>
        <w:t xml:space="preserve">объектам проверок </w:t>
      </w:r>
      <w:r w:rsidRPr="008E2341">
        <w:rPr>
          <w:rFonts w:ascii="Times New Roman" w:hAnsi="Times New Roman" w:cs="Times New Roman"/>
          <w:sz w:val="20"/>
          <w:szCs w:val="20"/>
          <w:shd w:val="clear" w:color="auto" w:fill="FFFFFF"/>
        </w:rPr>
        <w:t xml:space="preserve">внесено 6 представлений; </w:t>
      </w:r>
    </w:p>
    <w:p w:rsidR="003D2374" w:rsidRPr="008E2341" w:rsidRDefault="003D2374" w:rsidP="003D2374">
      <w:pPr>
        <w:spacing w:after="0" w:line="240" w:lineRule="auto"/>
        <w:ind w:firstLine="567"/>
        <w:jc w:val="both"/>
        <w:rPr>
          <w:rFonts w:ascii="Times New Roman" w:hAnsi="Times New Roman" w:cs="Times New Roman"/>
          <w:sz w:val="20"/>
          <w:szCs w:val="20"/>
          <w:shd w:val="clear" w:color="auto" w:fill="FFFFFF"/>
        </w:rPr>
      </w:pPr>
      <w:r w:rsidRPr="008E2341">
        <w:rPr>
          <w:rFonts w:ascii="Times New Roman" w:hAnsi="Times New Roman" w:cs="Times New Roman"/>
          <w:sz w:val="20"/>
          <w:szCs w:val="20"/>
          <w:shd w:val="clear" w:color="auto" w:fill="FFFFFF"/>
        </w:rPr>
        <w:t>5 материалов о нарушениях направлены в органы прокуратуры;</w:t>
      </w:r>
    </w:p>
    <w:p w:rsidR="003D2374" w:rsidRPr="008E2341" w:rsidRDefault="003D2374" w:rsidP="003D2374">
      <w:pPr>
        <w:spacing w:after="0" w:line="240" w:lineRule="auto"/>
        <w:ind w:firstLine="567"/>
        <w:jc w:val="both"/>
        <w:rPr>
          <w:rFonts w:ascii="Times New Roman" w:hAnsi="Times New Roman" w:cs="Times New Roman"/>
          <w:sz w:val="20"/>
          <w:szCs w:val="20"/>
          <w:shd w:val="clear" w:color="auto" w:fill="FFFFFF"/>
        </w:rPr>
      </w:pPr>
      <w:r w:rsidRPr="008E2341">
        <w:rPr>
          <w:rFonts w:ascii="Times New Roman" w:hAnsi="Times New Roman" w:cs="Times New Roman"/>
          <w:sz w:val="20"/>
          <w:szCs w:val="20"/>
          <w:shd w:val="clear" w:color="auto" w:fill="FFFFFF"/>
        </w:rPr>
        <w:t xml:space="preserve">материалы о выявленных нарушениях в сфере закупок направлены по подведомственности </w:t>
      </w:r>
      <w:r w:rsidRPr="008E2341">
        <w:rPr>
          <w:rFonts w:ascii="Times New Roman" w:hAnsi="Times New Roman" w:cs="Times New Roman"/>
          <w:sz w:val="20"/>
          <w:szCs w:val="20"/>
        </w:rPr>
        <w:t>в отдел контроля в сфере закупок Минфина ПК для принятия мер в соответствии с полномочиями и на дату подготовки настоящего отчета приняты к рассмотрению;</w:t>
      </w:r>
      <w:r w:rsidRPr="008E2341">
        <w:rPr>
          <w:rFonts w:ascii="Times New Roman" w:hAnsi="Times New Roman" w:cs="Times New Roman"/>
          <w:sz w:val="20"/>
          <w:szCs w:val="20"/>
          <w:shd w:val="clear" w:color="auto" w:fill="FFFFFF"/>
        </w:rPr>
        <w:t xml:space="preserve"> </w:t>
      </w:r>
    </w:p>
    <w:p w:rsidR="003D2374" w:rsidRPr="008E2341" w:rsidRDefault="003D2374" w:rsidP="003D2374">
      <w:pPr>
        <w:spacing w:after="0" w:line="240" w:lineRule="auto"/>
        <w:ind w:firstLine="567"/>
        <w:jc w:val="both"/>
        <w:rPr>
          <w:rFonts w:ascii="Times New Roman" w:hAnsi="Times New Roman" w:cs="Times New Roman"/>
          <w:sz w:val="20"/>
          <w:szCs w:val="20"/>
        </w:rPr>
      </w:pPr>
      <w:r w:rsidRPr="008E2341">
        <w:rPr>
          <w:rFonts w:ascii="Times New Roman" w:hAnsi="Times New Roman" w:cs="Times New Roman"/>
          <w:sz w:val="20"/>
          <w:szCs w:val="20"/>
        </w:rPr>
        <w:t xml:space="preserve">1 должностное лицо привлечено к дисциплинарной ответственности. </w:t>
      </w:r>
    </w:p>
    <w:p w:rsidR="003D2374" w:rsidRPr="008E2341" w:rsidRDefault="003D2374" w:rsidP="003D2374">
      <w:pPr>
        <w:spacing w:after="0" w:line="240" w:lineRule="auto"/>
        <w:ind w:firstLine="567"/>
        <w:jc w:val="both"/>
        <w:rPr>
          <w:rFonts w:ascii="Times New Roman" w:hAnsi="Times New Roman" w:cs="Times New Roman"/>
          <w:sz w:val="20"/>
          <w:szCs w:val="20"/>
        </w:rPr>
      </w:pPr>
      <w:r w:rsidRPr="008E2341">
        <w:rPr>
          <w:rFonts w:ascii="Times New Roman" w:hAnsi="Times New Roman" w:cs="Times New Roman"/>
          <w:sz w:val="20"/>
          <w:szCs w:val="20"/>
          <w:shd w:val="clear" w:color="auto" w:fill="FFFFFF"/>
        </w:rPr>
        <w:lastRenderedPageBreak/>
        <w:t xml:space="preserve">Устранено </w:t>
      </w:r>
      <w:r w:rsidRPr="008E2341">
        <w:rPr>
          <w:rFonts w:ascii="Times New Roman" w:hAnsi="Times New Roman" w:cs="Times New Roman"/>
          <w:sz w:val="20"/>
          <w:szCs w:val="20"/>
        </w:rPr>
        <w:t>86 нарушений, на сумму 19,9 млн.руб. – 49% от суммы выявленных нарушений, что превышает в процентном отношении показатели устраненных нарушений в предыдущем году более чем в три раза.</w:t>
      </w:r>
    </w:p>
    <w:p w:rsidR="003D2374" w:rsidRPr="008E2341" w:rsidRDefault="003D2374" w:rsidP="003D2374">
      <w:pPr>
        <w:spacing w:after="0" w:line="240" w:lineRule="auto"/>
        <w:ind w:firstLine="567"/>
        <w:jc w:val="both"/>
        <w:rPr>
          <w:rFonts w:ascii="Times New Roman" w:hAnsi="Times New Roman" w:cs="Times New Roman"/>
          <w:sz w:val="20"/>
          <w:szCs w:val="20"/>
        </w:rPr>
      </w:pPr>
      <w:r w:rsidRPr="008E2341">
        <w:rPr>
          <w:rFonts w:ascii="Times New Roman" w:hAnsi="Times New Roman" w:cs="Times New Roman"/>
          <w:sz w:val="20"/>
          <w:szCs w:val="20"/>
        </w:rPr>
        <w:t>По рекомендациям КСП в отчетном году были актуализированы, приведены в соответствие с действующим законодательством 9 нормативных и локальных актов и 41 проект постановлений администрации по муниципальным программам.</w:t>
      </w:r>
    </w:p>
    <w:p w:rsidR="003736F4" w:rsidRPr="00082D02" w:rsidRDefault="003736F4" w:rsidP="0071597A">
      <w:pPr>
        <w:autoSpaceDE w:val="0"/>
        <w:autoSpaceDN w:val="0"/>
        <w:adjustRightInd w:val="0"/>
        <w:spacing w:after="0" w:line="240" w:lineRule="auto"/>
        <w:ind w:firstLine="567"/>
        <w:jc w:val="both"/>
        <w:rPr>
          <w:rFonts w:ascii="Times New Roman" w:hAnsi="Times New Roman" w:cs="Times New Roman"/>
          <w:b/>
          <w:sz w:val="28"/>
          <w:szCs w:val="28"/>
          <w:highlight w:val="yellow"/>
          <w:shd w:val="clear" w:color="auto" w:fill="FFFFFF"/>
        </w:rPr>
      </w:pPr>
    </w:p>
    <w:p w:rsidR="0071597A" w:rsidRPr="003D2374" w:rsidRDefault="0071597A" w:rsidP="0071597A">
      <w:pPr>
        <w:spacing w:after="0" w:line="240" w:lineRule="auto"/>
        <w:ind w:firstLine="567"/>
        <w:jc w:val="both"/>
        <w:rPr>
          <w:rFonts w:ascii="Times New Roman" w:hAnsi="Times New Roman" w:cs="Times New Roman"/>
          <w:b/>
          <w:bCs/>
          <w:sz w:val="28"/>
          <w:szCs w:val="28"/>
          <w:lang w:eastAsia="ru-RU"/>
        </w:rPr>
      </w:pPr>
      <w:r w:rsidRPr="003D2374">
        <w:rPr>
          <w:rFonts w:ascii="Times New Roman" w:hAnsi="Times New Roman" w:cs="Times New Roman"/>
          <w:b/>
          <w:bCs/>
          <w:sz w:val="28"/>
          <w:szCs w:val="28"/>
        </w:rPr>
        <w:t>Слайд 1</w:t>
      </w:r>
      <w:r w:rsidR="003D2374" w:rsidRPr="003D2374">
        <w:rPr>
          <w:rFonts w:ascii="Times New Roman" w:hAnsi="Times New Roman" w:cs="Times New Roman"/>
          <w:b/>
          <w:bCs/>
          <w:sz w:val="28"/>
          <w:szCs w:val="28"/>
        </w:rPr>
        <w:t>2</w:t>
      </w:r>
      <w:r w:rsidRPr="003D2374">
        <w:rPr>
          <w:rFonts w:ascii="Times New Roman" w:hAnsi="Times New Roman" w:cs="Times New Roman"/>
          <w:b/>
          <w:bCs/>
          <w:sz w:val="28"/>
          <w:szCs w:val="28"/>
        </w:rPr>
        <w:t>.</w:t>
      </w:r>
      <w:r w:rsidR="003736F4" w:rsidRPr="003D2374">
        <w:rPr>
          <w:rFonts w:ascii="Times New Roman" w:hAnsi="Times New Roman" w:cs="Times New Roman"/>
          <w:b/>
          <w:bCs/>
          <w:sz w:val="28"/>
          <w:szCs w:val="28"/>
        </w:rPr>
        <w:t xml:space="preserve"> </w:t>
      </w:r>
      <w:r w:rsidRPr="003D2374">
        <w:rPr>
          <w:rFonts w:ascii="Times New Roman" w:hAnsi="Times New Roman" w:cs="Times New Roman"/>
          <w:b/>
          <w:bCs/>
          <w:sz w:val="28"/>
          <w:szCs w:val="28"/>
          <w:lang w:eastAsia="ru-RU"/>
        </w:rPr>
        <w:t xml:space="preserve">Взаимодействие Контрольно-счётной палаты </w:t>
      </w:r>
    </w:p>
    <w:p w:rsidR="0071597A" w:rsidRPr="00FA2CFD" w:rsidRDefault="0071597A" w:rsidP="0071597A">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КСП осуществляет постоянное взаимодействие и обмен информацией в рамках заключенных соглашений с Управлением Федерального казначейства по Приморскому краю, Дальнереченской межрайонной прокуратурой, Фондом пенс и соц страхования.</w:t>
      </w:r>
    </w:p>
    <w:p w:rsidR="0071597A" w:rsidRPr="00FA2CFD" w:rsidRDefault="0071597A" w:rsidP="0071597A">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lang w:eastAsia="ru-RU"/>
        </w:rPr>
        <w:t xml:space="preserve">Председатель КСП </w:t>
      </w:r>
      <w:r w:rsidRPr="00FA2CFD">
        <w:rPr>
          <w:rFonts w:ascii="Times New Roman" w:hAnsi="Times New Roman" w:cs="Times New Roman"/>
          <w:sz w:val="20"/>
          <w:szCs w:val="20"/>
        </w:rPr>
        <w:t>принимает участие в заседаниях Совета по противодействию коррупции при главе Дальнереченского городского округа, в Совет</w:t>
      </w:r>
      <w:r w:rsidR="008E2341">
        <w:rPr>
          <w:rFonts w:ascii="Times New Roman" w:hAnsi="Times New Roman" w:cs="Times New Roman"/>
          <w:sz w:val="20"/>
          <w:szCs w:val="20"/>
        </w:rPr>
        <w:t>е</w:t>
      </w:r>
      <w:r w:rsidRPr="00FA2CFD">
        <w:rPr>
          <w:rFonts w:ascii="Times New Roman" w:hAnsi="Times New Roman" w:cs="Times New Roman"/>
          <w:sz w:val="20"/>
          <w:szCs w:val="20"/>
        </w:rPr>
        <w:t xml:space="preserve"> контрольно-счетных органов Приморского края, профильных депутатских комиссия, заседаниях Думы. </w:t>
      </w:r>
    </w:p>
    <w:p w:rsidR="0071597A" w:rsidRPr="00FA2CFD" w:rsidRDefault="0071597A" w:rsidP="0071597A">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Все материалы проверочных мероприятий КСП направляются для рассмотрения в Думу, в 202</w:t>
      </w:r>
      <w:r w:rsidR="003D2374" w:rsidRPr="00FA2CFD">
        <w:rPr>
          <w:rFonts w:ascii="Times New Roman" w:hAnsi="Times New Roman" w:cs="Times New Roman"/>
          <w:sz w:val="20"/>
          <w:szCs w:val="20"/>
        </w:rPr>
        <w:t>4</w:t>
      </w:r>
      <w:r w:rsidRPr="00FA2CFD">
        <w:rPr>
          <w:rFonts w:ascii="Times New Roman" w:hAnsi="Times New Roman" w:cs="Times New Roman"/>
          <w:sz w:val="20"/>
          <w:szCs w:val="20"/>
        </w:rPr>
        <w:t>году -  7</w:t>
      </w:r>
      <w:r w:rsidR="003D2374" w:rsidRPr="00FA2CFD">
        <w:rPr>
          <w:rFonts w:ascii="Times New Roman" w:hAnsi="Times New Roman" w:cs="Times New Roman"/>
          <w:sz w:val="20"/>
          <w:szCs w:val="20"/>
        </w:rPr>
        <w:t>4 материала</w:t>
      </w:r>
      <w:r w:rsidRPr="00FA2CFD">
        <w:rPr>
          <w:rFonts w:ascii="Times New Roman" w:hAnsi="Times New Roman" w:cs="Times New Roman"/>
          <w:sz w:val="20"/>
          <w:szCs w:val="20"/>
        </w:rPr>
        <w:t>.</w:t>
      </w:r>
    </w:p>
    <w:p w:rsidR="0071597A" w:rsidRPr="00082D02" w:rsidRDefault="0071597A" w:rsidP="0071597A">
      <w:pPr>
        <w:suppressAutoHyphens/>
        <w:spacing w:after="0" w:line="240" w:lineRule="auto"/>
        <w:ind w:firstLine="567"/>
        <w:jc w:val="both"/>
        <w:rPr>
          <w:rFonts w:ascii="Times New Roman" w:hAnsi="Times New Roman" w:cs="Times New Roman"/>
          <w:b/>
          <w:bCs/>
          <w:sz w:val="28"/>
          <w:szCs w:val="28"/>
          <w:highlight w:val="yellow"/>
          <w:lang w:eastAsia="ru-RU"/>
        </w:rPr>
      </w:pPr>
    </w:p>
    <w:p w:rsidR="0071597A" w:rsidRPr="003D2374" w:rsidRDefault="003736F4" w:rsidP="0071597A">
      <w:pPr>
        <w:suppressAutoHyphens/>
        <w:spacing w:after="0" w:line="240" w:lineRule="auto"/>
        <w:ind w:firstLine="567"/>
        <w:jc w:val="both"/>
        <w:rPr>
          <w:rFonts w:ascii="Times New Roman" w:hAnsi="Times New Roman" w:cs="Times New Roman"/>
          <w:b/>
          <w:bCs/>
          <w:sz w:val="28"/>
          <w:szCs w:val="28"/>
          <w:lang w:eastAsia="ru-RU"/>
        </w:rPr>
      </w:pPr>
      <w:r w:rsidRPr="003D2374">
        <w:rPr>
          <w:rFonts w:ascii="Times New Roman" w:hAnsi="Times New Roman" w:cs="Times New Roman"/>
          <w:b/>
          <w:bCs/>
          <w:sz w:val="28"/>
          <w:szCs w:val="28"/>
          <w:lang w:eastAsia="ru-RU"/>
        </w:rPr>
        <w:t>Слайд 1</w:t>
      </w:r>
      <w:r w:rsidR="003D2374" w:rsidRPr="003D2374">
        <w:rPr>
          <w:rFonts w:ascii="Times New Roman" w:hAnsi="Times New Roman" w:cs="Times New Roman"/>
          <w:b/>
          <w:bCs/>
          <w:sz w:val="28"/>
          <w:szCs w:val="28"/>
          <w:lang w:eastAsia="ru-RU"/>
        </w:rPr>
        <w:t>3</w:t>
      </w:r>
      <w:r w:rsidRPr="003D2374">
        <w:rPr>
          <w:rFonts w:ascii="Times New Roman" w:hAnsi="Times New Roman" w:cs="Times New Roman"/>
          <w:b/>
          <w:bCs/>
          <w:sz w:val="28"/>
          <w:szCs w:val="28"/>
          <w:lang w:eastAsia="ru-RU"/>
        </w:rPr>
        <w:t xml:space="preserve">  </w:t>
      </w:r>
      <w:r w:rsidR="0071597A" w:rsidRPr="003D2374">
        <w:rPr>
          <w:rFonts w:ascii="Times New Roman" w:hAnsi="Times New Roman" w:cs="Times New Roman"/>
          <w:b/>
          <w:bCs/>
          <w:sz w:val="28"/>
          <w:szCs w:val="28"/>
          <w:lang w:eastAsia="ru-RU"/>
        </w:rPr>
        <w:t>Информационная деятельность</w:t>
      </w:r>
    </w:p>
    <w:p w:rsidR="003736F4" w:rsidRPr="00FA2CFD" w:rsidRDefault="00682B49" w:rsidP="00682B49">
      <w:pPr>
        <w:suppressAutoHyphens/>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В целях доступности информации о деятельности </w:t>
      </w:r>
      <w:r w:rsidR="003736F4" w:rsidRPr="00FA2CFD">
        <w:rPr>
          <w:rFonts w:ascii="Times New Roman" w:hAnsi="Times New Roman" w:cs="Times New Roman"/>
          <w:sz w:val="20"/>
          <w:szCs w:val="20"/>
        </w:rPr>
        <w:t>КСП</w:t>
      </w:r>
      <w:r w:rsidRPr="00FA2CFD">
        <w:rPr>
          <w:rFonts w:ascii="Times New Roman" w:hAnsi="Times New Roman" w:cs="Times New Roman"/>
          <w:sz w:val="20"/>
          <w:szCs w:val="20"/>
        </w:rPr>
        <w:t xml:space="preserve">, в сети Интернет на официальном сайте Дальнереченского городского округа создана страница «Контрольно-счетная палата». </w:t>
      </w:r>
    </w:p>
    <w:p w:rsidR="003736F4" w:rsidRPr="00FA2CFD" w:rsidRDefault="00E96832" w:rsidP="00682B49">
      <w:pPr>
        <w:suppressAutoHyphens/>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Где </w:t>
      </w:r>
      <w:r w:rsidR="00682B49" w:rsidRPr="00FA2CFD">
        <w:rPr>
          <w:rFonts w:ascii="Times New Roman" w:hAnsi="Times New Roman" w:cs="Times New Roman"/>
          <w:sz w:val="20"/>
          <w:szCs w:val="20"/>
        </w:rPr>
        <w:t xml:space="preserve">размещается информация </w:t>
      </w:r>
    </w:p>
    <w:p w:rsidR="003736F4" w:rsidRPr="00FA2CFD" w:rsidRDefault="00682B49" w:rsidP="00682B49">
      <w:pPr>
        <w:suppressAutoHyphens/>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о проведенных КСП </w:t>
      </w:r>
      <w:r w:rsidR="00E96832" w:rsidRPr="00FA2CFD">
        <w:rPr>
          <w:rFonts w:ascii="Times New Roman" w:hAnsi="Times New Roman" w:cs="Times New Roman"/>
          <w:sz w:val="20"/>
          <w:szCs w:val="20"/>
        </w:rPr>
        <w:t>КМ и ЭАМ</w:t>
      </w:r>
      <w:r w:rsidRPr="00FA2CFD">
        <w:rPr>
          <w:rFonts w:ascii="Times New Roman" w:hAnsi="Times New Roman" w:cs="Times New Roman"/>
          <w:sz w:val="20"/>
          <w:szCs w:val="20"/>
        </w:rPr>
        <w:t xml:space="preserve">, </w:t>
      </w:r>
    </w:p>
    <w:p w:rsidR="003736F4" w:rsidRPr="00FA2CFD" w:rsidRDefault="00682B49" w:rsidP="00682B49">
      <w:pPr>
        <w:suppressAutoHyphens/>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о выявленных при их проведении нарушениях, </w:t>
      </w:r>
    </w:p>
    <w:p w:rsidR="003736F4" w:rsidRPr="00FA2CFD" w:rsidRDefault="00682B49" w:rsidP="00682B49">
      <w:pPr>
        <w:suppressAutoHyphens/>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о внесенных представлениях и предписаниях, </w:t>
      </w:r>
    </w:p>
    <w:p w:rsidR="003736F4" w:rsidRPr="00FA2CFD" w:rsidRDefault="00682B49" w:rsidP="00682B49">
      <w:pPr>
        <w:suppressAutoHyphens/>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о принятых по ним решениях и мерах, </w:t>
      </w:r>
    </w:p>
    <w:p w:rsidR="003736F4" w:rsidRPr="00FA2CFD" w:rsidRDefault="00682B49" w:rsidP="00682B49">
      <w:pPr>
        <w:suppressAutoHyphens/>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 xml:space="preserve">информация по противодействию коррупции в КСП. </w:t>
      </w:r>
    </w:p>
    <w:p w:rsidR="00682B49" w:rsidRPr="00FA2CFD" w:rsidRDefault="00682B49" w:rsidP="00682B49">
      <w:pPr>
        <w:suppressAutoHyphens/>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rPr>
        <w:t>Так же размещается нормативно-правовая база по внешнему муниципальному финансовому контролю, ежегодный план работы и настоящий Отчет, после его рассмотрения Думой Дальнереченского городского округа. В отчетном году на сайте размещено 8</w:t>
      </w:r>
      <w:r w:rsidR="003D2374" w:rsidRPr="00FA2CFD">
        <w:rPr>
          <w:rFonts w:ascii="Times New Roman" w:hAnsi="Times New Roman" w:cs="Times New Roman"/>
          <w:sz w:val="20"/>
          <w:szCs w:val="20"/>
        </w:rPr>
        <w:t>4 публикации.</w:t>
      </w:r>
    </w:p>
    <w:p w:rsidR="00682B49" w:rsidRPr="00FA2CFD" w:rsidRDefault="00682B49" w:rsidP="0083141E">
      <w:pPr>
        <w:spacing w:after="0" w:line="240" w:lineRule="auto"/>
        <w:ind w:firstLine="567"/>
        <w:jc w:val="both"/>
        <w:rPr>
          <w:rFonts w:ascii="Times New Roman" w:hAnsi="Times New Roman" w:cs="Times New Roman"/>
          <w:b/>
          <w:bCs/>
          <w:sz w:val="20"/>
          <w:szCs w:val="20"/>
          <w:highlight w:val="yellow"/>
        </w:rPr>
      </w:pPr>
    </w:p>
    <w:p w:rsidR="00E96832" w:rsidRPr="00F41A8A" w:rsidRDefault="00E96832" w:rsidP="00E96832">
      <w:pPr>
        <w:autoSpaceDE w:val="0"/>
        <w:autoSpaceDN w:val="0"/>
        <w:adjustRightInd w:val="0"/>
        <w:spacing w:after="0" w:line="240" w:lineRule="auto"/>
        <w:jc w:val="center"/>
        <w:rPr>
          <w:rFonts w:ascii="Times New Roman" w:hAnsi="Times New Roman" w:cs="Times New Roman"/>
          <w:b/>
          <w:sz w:val="28"/>
          <w:szCs w:val="28"/>
        </w:rPr>
      </w:pPr>
      <w:r w:rsidRPr="006927C3">
        <w:rPr>
          <w:rFonts w:ascii="Times New Roman" w:hAnsi="Times New Roman" w:cs="Times New Roman"/>
          <w:b/>
          <w:sz w:val="28"/>
          <w:szCs w:val="28"/>
        </w:rPr>
        <w:t>Основные выводы, проблемные вопросы, предложения и задачи на перспективу</w:t>
      </w:r>
    </w:p>
    <w:p w:rsidR="006927C3" w:rsidRPr="00FA2CFD" w:rsidRDefault="006927C3" w:rsidP="006927C3">
      <w:pPr>
        <w:autoSpaceDE w:val="0"/>
        <w:autoSpaceDN w:val="0"/>
        <w:adjustRightInd w:val="0"/>
        <w:spacing w:after="0" w:line="240" w:lineRule="auto"/>
        <w:ind w:firstLine="568"/>
        <w:jc w:val="both"/>
        <w:rPr>
          <w:rFonts w:ascii="Times New Roman" w:hAnsi="Times New Roman" w:cs="Times New Roman"/>
          <w:sz w:val="20"/>
          <w:szCs w:val="20"/>
        </w:rPr>
      </w:pPr>
      <w:r w:rsidRPr="00FA2CFD">
        <w:rPr>
          <w:rFonts w:ascii="Times New Roman" w:hAnsi="Times New Roman" w:cs="Times New Roman"/>
          <w:sz w:val="20"/>
          <w:szCs w:val="20"/>
        </w:rPr>
        <w:t>В отчетном 2024 году КСП были реализованы возложенные на нее полномочия по осуществлению внешнего муниципального финансового контроля.</w:t>
      </w:r>
    </w:p>
    <w:p w:rsidR="006927C3" w:rsidRPr="00FA2CFD" w:rsidRDefault="006927C3" w:rsidP="006927C3">
      <w:pPr>
        <w:autoSpaceDE w:val="0"/>
        <w:autoSpaceDN w:val="0"/>
        <w:adjustRightInd w:val="0"/>
        <w:spacing w:after="0" w:line="240" w:lineRule="auto"/>
        <w:ind w:firstLine="568"/>
        <w:jc w:val="both"/>
        <w:rPr>
          <w:rFonts w:ascii="Times New Roman" w:hAnsi="Times New Roman" w:cs="Times New Roman"/>
          <w:sz w:val="20"/>
          <w:szCs w:val="20"/>
        </w:rPr>
      </w:pPr>
    </w:p>
    <w:p w:rsidR="006927C3" w:rsidRPr="00FA2CFD" w:rsidRDefault="006927C3" w:rsidP="006927C3">
      <w:pPr>
        <w:spacing w:after="0" w:line="240" w:lineRule="auto"/>
        <w:ind w:firstLine="709"/>
        <w:jc w:val="both"/>
        <w:rPr>
          <w:rFonts w:ascii="Times New Roman" w:eastAsia="Times New Roman" w:hAnsi="Times New Roman" w:cs="Times New Roman"/>
          <w:sz w:val="20"/>
          <w:szCs w:val="20"/>
          <w:lang w:eastAsia="ru-RU"/>
        </w:rPr>
      </w:pPr>
      <w:r w:rsidRPr="00FA2CFD">
        <w:rPr>
          <w:rFonts w:ascii="Times New Roman" w:eastAsia="Times New Roman" w:hAnsi="Times New Roman" w:cs="Times New Roman"/>
          <w:sz w:val="20"/>
          <w:szCs w:val="20"/>
          <w:lang w:eastAsia="ru-RU"/>
        </w:rPr>
        <w:t xml:space="preserve">При планировании работы КСП на 2025год и формировании плана в полном объеме учтены поручения Думы Дальнереченского городского округа. Предложений от Главы не поступило. </w:t>
      </w:r>
    </w:p>
    <w:p w:rsidR="006927C3" w:rsidRPr="00FA2CFD" w:rsidRDefault="006927C3" w:rsidP="006927C3">
      <w:pPr>
        <w:spacing w:after="0" w:line="240" w:lineRule="auto"/>
        <w:ind w:firstLine="567"/>
        <w:jc w:val="both"/>
        <w:rPr>
          <w:rFonts w:ascii="Times New Roman" w:eastAsia="Times New Roman" w:hAnsi="Times New Roman" w:cs="Times New Roman"/>
          <w:sz w:val="20"/>
          <w:szCs w:val="20"/>
          <w:lang w:eastAsia="ru-RU"/>
        </w:rPr>
      </w:pPr>
    </w:p>
    <w:p w:rsidR="006927C3" w:rsidRPr="00FA2CFD" w:rsidRDefault="006927C3" w:rsidP="006927C3">
      <w:pPr>
        <w:spacing w:after="0" w:line="240" w:lineRule="auto"/>
        <w:ind w:firstLine="709"/>
        <w:jc w:val="both"/>
        <w:rPr>
          <w:rFonts w:ascii="Times New Roman" w:hAnsi="Times New Roman" w:cs="Times New Roman"/>
          <w:sz w:val="20"/>
          <w:szCs w:val="20"/>
        </w:rPr>
      </w:pPr>
      <w:r w:rsidRPr="00FA2CFD">
        <w:rPr>
          <w:rFonts w:ascii="Times New Roman" w:eastAsia="Times New Roman" w:hAnsi="Times New Roman" w:cs="Times New Roman"/>
          <w:sz w:val="20"/>
          <w:szCs w:val="20"/>
          <w:lang w:eastAsia="ru-RU"/>
        </w:rPr>
        <w:t xml:space="preserve">Подводя итоги деятельности КСП за прошедший год, стоит отметить, что </w:t>
      </w:r>
      <w:r w:rsidRPr="00FA2CFD">
        <w:rPr>
          <w:rFonts w:ascii="Times New Roman" w:hAnsi="Times New Roman" w:cs="Times New Roman"/>
          <w:sz w:val="20"/>
          <w:szCs w:val="20"/>
        </w:rPr>
        <w:t xml:space="preserve">проводимые в течение года КМ и ЭАМ и установленные в ходе проверок нарушения и недостатки, а так же системные недоработки отдельных структурных подразделений администрации и МКУ позволяют выявить основные проблемы, которые создают определённые риски при исполнении полномочий органами местного самоуправления. </w:t>
      </w:r>
    </w:p>
    <w:p w:rsidR="006927C3" w:rsidRPr="00FA2CFD" w:rsidRDefault="006927C3" w:rsidP="006927C3">
      <w:pPr>
        <w:spacing w:after="0" w:line="240" w:lineRule="auto"/>
        <w:ind w:firstLine="709"/>
        <w:jc w:val="both"/>
        <w:rPr>
          <w:rFonts w:ascii="Times New Roman" w:hAnsi="Times New Roman" w:cs="Times New Roman"/>
          <w:sz w:val="20"/>
          <w:szCs w:val="20"/>
          <w:lang w:eastAsia="ru-RU"/>
        </w:rPr>
      </w:pPr>
      <w:r w:rsidRPr="00FA2CFD">
        <w:rPr>
          <w:rFonts w:ascii="Times New Roman" w:hAnsi="Times New Roman" w:cs="Times New Roman"/>
          <w:sz w:val="20"/>
          <w:szCs w:val="20"/>
        </w:rPr>
        <w:t>М</w:t>
      </w:r>
      <w:r w:rsidRPr="00FA2CFD">
        <w:rPr>
          <w:rFonts w:ascii="Times New Roman" w:hAnsi="Times New Roman" w:cs="Times New Roman"/>
          <w:sz w:val="20"/>
          <w:szCs w:val="20"/>
          <w:lang w:eastAsia="ru-RU"/>
        </w:rPr>
        <w:t xml:space="preserve">иссия контрольно-счетных органов сводится не только к выявлению нарушений при использовании бюджетных средств, фиксации и контролю их устранения, а, прежде всего, направлена на профилактику данных нарушений и выработку мер для предотвращения их в будущем. </w:t>
      </w:r>
    </w:p>
    <w:p w:rsidR="006927C3" w:rsidRPr="00FA2CFD" w:rsidRDefault="006927C3" w:rsidP="006927C3">
      <w:pPr>
        <w:spacing w:after="0" w:line="240" w:lineRule="auto"/>
        <w:ind w:firstLine="709"/>
        <w:jc w:val="both"/>
        <w:rPr>
          <w:rFonts w:ascii="Times New Roman" w:hAnsi="Times New Roman" w:cs="Times New Roman"/>
          <w:sz w:val="20"/>
          <w:szCs w:val="20"/>
          <w:lang w:eastAsia="ru-RU"/>
        </w:rPr>
      </w:pPr>
      <w:r w:rsidRPr="00FA2CFD">
        <w:rPr>
          <w:rFonts w:ascii="Times New Roman" w:hAnsi="Times New Roman" w:cs="Times New Roman"/>
          <w:sz w:val="20"/>
          <w:szCs w:val="20"/>
          <w:lang w:eastAsia="ru-RU"/>
        </w:rPr>
        <w:t>Именно поэтому выявление рисков при проведении проверочных мероприятий - одно из важнейших направлений нашей работы, рекомендации и предложения КСП могут являться основой для законодательных инициатив и корректировки управленческих решений.</w:t>
      </w:r>
    </w:p>
    <w:p w:rsidR="006927C3" w:rsidRPr="00FA2CFD" w:rsidRDefault="006927C3" w:rsidP="006927C3">
      <w:pPr>
        <w:spacing w:after="0" w:line="240" w:lineRule="auto"/>
        <w:ind w:firstLine="567"/>
        <w:jc w:val="both"/>
        <w:rPr>
          <w:rFonts w:ascii="Times New Roman" w:hAnsi="Times New Roman" w:cs="Times New Roman"/>
          <w:sz w:val="20"/>
          <w:szCs w:val="20"/>
        </w:rPr>
      </w:pPr>
      <w:r w:rsidRPr="00FA2CFD">
        <w:rPr>
          <w:rFonts w:ascii="Times New Roman" w:hAnsi="Times New Roman" w:cs="Times New Roman"/>
          <w:sz w:val="20"/>
          <w:szCs w:val="20"/>
          <w:lang w:eastAsia="ru-RU"/>
        </w:rPr>
        <w:t xml:space="preserve">Поэтому продолжим </w:t>
      </w:r>
      <w:r w:rsidRPr="00FA2CFD">
        <w:rPr>
          <w:rFonts w:ascii="Times New Roman" w:hAnsi="Times New Roman" w:cs="Times New Roman"/>
          <w:sz w:val="20"/>
          <w:szCs w:val="20"/>
        </w:rPr>
        <w:t xml:space="preserve">нашу общую совместную работу </w:t>
      </w:r>
      <w:r w:rsidRPr="00FA2CFD">
        <w:rPr>
          <w:rFonts w:ascii="Times New Roman" w:hAnsi="Times New Roman" w:cs="Times New Roman"/>
          <w:sz w:val="20"/>
          <w:szCs w:val="20"/>
          <w:lang w:eastAsia="ru-RU"/>
        </w:rPr>
        <w:t xml:space="preserve">в тесном взаимодействии с Думой Дальнереченского городского округа и администрацией </w:t>
      </w:r>
      <w:r w:rsidRPr="00FA2CFD">
        <w:rPr>
          <w:rFonts w:ascii="Times New Roman" w:hAnsi="Times New Roman" w:cs="Times New Roman"/>
          <w:sz w:val="20"/>
          <w:szCs w:val="20"/>
        </w:rPr>
        <w:t xml:space="preserve">по решению задач в интересах населения Дальнереченского городского округа. </w:t>
      </w:r>
    </w:p>
    <w:p w:rsidR="006927C3" w:rsidRDefault="006927C3" w:rsidP="006927C3">
      <w:pPr>
        <w:spacing w:after="0" w:line="240" w:lineRule="auto"/>
        <w:ind w:firstLine="567"/>
        <w:jc w:val="both"/>
        <w:rPr>
          <w:rFonts w:ascii="Times New Roman" w:hAnsi="Times New Roman" w:cs="Times New Roman"/>
          <w:sz w:val="28"/>
          <w:szCs w:val="28"/>
        </w:rPr>
      </w:pPr>
    </w:p>
    <w:p w:rsidR="008654A2" w:rsidRPr="0055083D" w:rsidRDefault="008654A2" w:rsidP="0083141E">
      <w:pPr>
        <w:tabs>
          <w:tab w:val="left" w:pos="851"/>
        </w:tabs>
        <w:spacing w:after="0" w:line="240" w:lineRule="auto"/>
        <w:jc w:val="both"/>
        <w:rPr>
          <w:rFonts w:ascii="Times New Roman" w:hAnsi="Times New Roman" w:cs="Times New Roman"/>
          <w:sz w:val="28"/>
          <w:szCs w:val="28"/>
        </w:rPr>
      </w:pPr>
      <w:r w:rsidRPr="006927C3">
        <w:rPr>
          <w:rFonts w:ascii="Times New Roman" w:hAnsi="Times New Roman" w:cs="Times New Roman"/>
          <w:sz w:val="28"/>
          <w:szCs w:val="28"/>
        </w:rPr>
        <w:t>СЛАЙД 14</w:t>
      </w:r>
      <w:r w:rsidR="006927C3">
        <w:rPr>
          <w:rFonts w:ascii="Times New Roman" w:hAnsi="Times New Roman" w:cs="Times New Roman"/>
          <w:sz w:val="28"/>
          <w:szCs w:val="28"/>
        </w:rPr>
        <w:t xml:space="preserve"> </w:t>
      </w:r>
      <w:r w:rsidRPr="006927C3">
        <w:rPr>
          <w:rFonts w:ascii="Times New Roman" w:hAnsi="Times New Roman" w:cs="Times New Roman"/>
          <w:sz w:val="28"/>
          <w:szCs w:val="28"/>
        </w:rPr>
        <w:t>СПАСИБО ЗА ВНИМАНИЕ</w:t>
      </w:r>
    </w:p>
    <w:p w:rsidR="001165EC" w:rsidRDefault="001165EC" w:rsidP="00CC5F5A">
      <w:pPr>
        <w:tabs>
          <w:tab w:val="left" w:pos="851"/>
        </w:tabs>
        <w:spacing w:after="0" w:line="240" w:lineRule="auto"/>
        <w:jc w:val="both"/>
        <w:rPr>
          <w:rFonts w:ascii="Arial" w:hAnsi="Arial" w:cs="Arial"/>
          <w:color w:val="04092A"/>
          <w:sz w:val="30"/>
          <w:szCs w:val="30"/>
          <w:shd w:val="clear" w:color="auto" w:fill="FFFFFF"/>
        </w:rPr>
      </w:pPr>
    </w:p>
    <w:p w:rsidR="001165EC" w:rsidRDefault="001165EC" w:rsidP="00CC5F5A">
      <w:pPr>
        <w:tabs>
          <w:tab w:val="left" w:pos="851"/>
        </w:tabs>
        <w:spacing w:after="0" w:line="240" w:lineRule="auto"/>
        <w:jc w:val="both"/>
        <w:rPr>
          <w:rFonts w:ascii="Times New Roman" w:hAnsi="Times New Roman" w:cs="Times New Roman"/>
          <w:b/>
          <w:bCs/>
          <w:i/>
          <w:sz w:val="26"/>
          <w:szCs w:val="26"/>
          <w:highlight w:val="yellow"/>
        </w:rPr>
      </w:pPr>
    </w:p>
    <w:sectPr w:rsidR="001165EC" w:rsidSect="00FD6AA5">
      <w:headerReference w:type="default" r:id="rId8"/>
      <w:pgSz w:w="11906" w:h="16838"/>
      <w:pgMar w:top="426" w:right="849" w:bottom="567" w:left="1418" w:header="284"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BBD" w:rsidRDefault="00EE6BBD" w:rsidP="00A10EEE">
      <w:pPr>
        <w:spacing w:after="0" w:line="240" w:lineRule="auto"/>
      </w:pPr>
      <w:r>
        <w:separator/>
      </w:r>
    </w:p>
  </w:endnote>
  <w:endnote w:type="continuationSeparator" w:id="1">
    <w:p w:rsidR="00EE6BBD" w:rsidRDefault="00EE6BBD" w:rsidP="00A10E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BBD" w:rsidRDefault="00EE6BBD" w:rsidP="00A10EEE">
      <w:pPr>
        <w:spacing w:after="0" w:line="240" w:lineRule="auto"/>
      </w:pPr>
      <w:r>
        <w:separator/>
      </w:r>
    </w:p>
  </w:footnote>
  <w:footnote w:type="continuationSeparator" w:id="1">
    <w:p w:rsidR="00EE6BBD" w:rsidRDefault="00EE6BBD" w:rsidP="00A10E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E39" w:rsidRDefault="008D2021">
    <w:pPr>
      <w:pStyle w:val="a7"/>
      <w:jc w:val="right"/>
    </w:pPr>
    <w:fldSimple w:instr=" PAGE   \* MERGEFORMAT ">
      <w:r w:rsidR="008E2341">
        <w:rPr>
          <w:noProof/>
        </w:rPr>
        <w:t>1</w:t>
      </w:r>
    </w:fldSimple>
  </w:p>
  <w:p w:rsidR="001C4E39" w:rsidRDefault="001C4E3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282"/>
    <w:multiLevelType w:val="hybridMultilevel"/>
    <w:tmpl w:val="364C7D70"/>
    <w:lvl w:ilvl="0" w:tplc="9864B802">
      <w:start w:val="1"/>
      <w:numFmt w:val="decimal"/>
      <w:lvlText w:val="%1."/>
      <w:lvlJc w:val="left"/>
      <w:pPr>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9D0C94"/>
    <w:multiLevelType w:val="multilevel"/>
    <w:tmpl w:val="872666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B13D3B"/>
    <w:multiLevelType w:val="hybridMultilevel"/>
    <w:tmpl w:val="27C2A4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2347CCA"/>
    <w:multiLevelType w:val="hybridMultilevel"/>
    <w:tmpl w:val="E4D0A926"/>
    <w:lvl w:ilvl="0" w:tplc="5AA4B33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139C017B"/>
    <w:multiLevelType w:val="hybridMultilevel"/>
    <w:tmpl w:val="C7AE0FD0"/>
    <w:lvl w:ilvl="0" w:tplc="B360FF82">
      <w:start w:val="1"/>
      <w:numFmt w:val="decimal"/>
      <w:lvlText w:val="%1."/>
      <w:lvlJc w:val="left"/>
      <w:pPr>
        <w:ind w:left="1068" w:hanging="360"/>
      </w:pPr>
      <w:rPr>
        <w:rFonts w:hint="default"/>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44604C0"/>
    <w:multiLevelType w:val="hybridMultilevel"/>
    <w:tmpl w:val="1098165A"/>
    <w:lvl w:ilvl="0" w:tplc="CDC0C718">
      <w:start w:val="1"/>
      <w:numFmt w:val="decimal"/>
      <w:lvlText w:val="%1."/>
      <w:lvlJc w:val="left"/>
      <w:pPr>
        <w:ind w:left="1068" w:hanging="360"/>
      </w:pPr>
      <w:rPr>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57447D3"/>
    <w:multiLevelType w:val="multilevel"/>
    <w:tmpl w:val="CF7C6538"/>
    <w:lvl w:ilvl="0">
      <w:start w:val="1"/>
      <w:numFmt w:val="decimal"/>
      <w:lvlText w:val="%1."/>
      <w:lvlJc w:val="left"/>
      <w:pPr>
        <w:ind w:left="928" w:hanging="360"/>
      </w:pPr>
      <w:rPr>
        <w:rFonts w:hint="default"/>
        <w:b/>
        <w:bCs/>
      </w:rPr>
    </w:lvl>
    <w:lvl w:ilvl="1">
      <w:start w:val="2"/>
      <w:numFmt w:val="decimal"/>
      <w:isLgl/>
      <w:lvlText w:val="%1.%2."/>
      <w:lvlJc w:val="left"/>
      <w:pPr>
        <w:ind w:left="720" w:hanging="720"/>
      </w:pPr>
      <w:rPr>
        <w:rFonts w:hint="default"/>
        <w:b/>
        <w:bCs/>
        <w:sz w:val="26"/>
        <w:szCs w:val="26"/>
      </w:rPr>
    </w:lvl>
    <w:lvl w:ilvl="2">
      <w:start w:val="1"/>
      <w:numFmt w:val="decimal"/>
      <w:isLgl/>
      <w:lvlText w:val="%1.%2.%3."/>
      <w:lvlJc w:val="left"/>
      <w:pPr>
        <w:ind w:left="1430" w:hanging="720"/>
      </w:pPr>
      <w:rPr>
        <w:rFonts w:hint="default"/>
        <w:b/>
        <w:bCs/>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15907AC1"/>
    <w:multiLevelType w:val="hybridMultilevel"/>
    <w:tmpl w:val="2F04F602"/>
    <w:lvl w:ilvl="0" w:tplc="50344AC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D353E07"/>
    <w:multiLevelType w:val="hybridMultilevel"/>
    <w:tmpl w:val="A300A658"/>
    <w:lvl w:ilvl="0" w:tplc="0419000F">
      <w:start w:val="1"/>
      <w:numFmt w:val="decimal"/>
      <w:lvlText w:val="%1."/>
      <w:lvlJc w:val="left"/>
      <w:pPr>
        <w:ind w:left="1335" w:hanging="360"/>
      </w:pPr>
    </w:lvl>
    <w:lvl w:ilvl="1" w:tplc="04190019">
      <w:start w:val="1"/>
      <w:numFmt w:val="lowerLetter"/>
      <w:lvlText w:val="%2."/>
      <w:lvlJc w:val="left"/>
      <w:pPr>
        <w:ind w:left="2055" w:hanging="360"/>
      </w:pPr>
    </w:lvl>
    <w:lvl w:ilvl="2" w:tplc="0419001B">
      <w:start w:val="1"/>
      <w:numFmt w:val="lowerRoman"/>
      <w:lvlText w:val="%3."/>
      <w:lvlJc w:val="right"/>
      <w:pPr>
        <w:ind w:left="2775" w:hanging="180"/>
      </w:pPr>
    </w:lvl>
    <w:lvl w:ilvl="3" w:tplc="0419000F">
      <w:start w:val="1"/>
      <w:numFmt w:val="decimal"/>
      <w:lvlText w:val="%4."/>
      <w:lvlJc w:val="left"/>
      <w:pPr>
        <w:ind w:left="3495" w:hanging="360"/>
      </w:pPr>
    </w:lvl>
    <w:lvl w:ilvl="4" w:tplc="04190019">
      <w:start w:val="1"/>
      <w:numFmt w:val="lowerLetter"/>
      <w:lvlText w:val="%5."/>
      <w:lvlJc w:val="left"/>
      <w:pPr>
        <w:ind w:left="4215" w:hanging="360"/>
      </w:pPr>
    </w:lvl>
    <w:lvl w:ilvl="5" w:tplc="0419001B">
      <w:start w:val="1"/>
      <w:numFmt w:val="lowerRoman"/>
      <w:lvlText w:val="%6."/>
      <w:lvlJc w:val="right"/>
      <w:pPr>
        <w:ind w:left="4935" w:hanging="180"/>
      </w:pPr>
    </w:lvl>
    <w:lvl w:ilvl="6" w:tplc="0419000F">
      <w:start w:val="1"/>
      <w:numFmt w:val="decimal"/>
      <w:lvlText w:val="%7."/>
      <w:lvlJc w:val="left"/>
      <w:pPr>
        <w:ind w:left="5655" w:hanging="360"/>
      </w:pPr>
    </w:lvl>
    <w:lvl w:ilvl="7" w:tplc="04190019">
      <w:start w:val="1"/>
      <w:numFmt w:val="lowerLetter"/>
      <w:lvlText w:val="%8."/>
      <w:lvlJc w:val="left"/>
      <w:pPr>
        <w:ind w:left="6375" w:hanging="360"/>
      </w:pPr>
    </w:lvl>
    <w:lvl w:ilvl="8" w:tplc="0419001B">
      <w:start w:val="1"/>
      <w:numFmt w:val="lowerRoman"/>
      <w:lvlText w:val="%9."/>
      <w:lvlJc w:val="right"/>
      <w:pPr>
        <w:ind w:left="7095" w:hanging="180"/>
      </w:pPr>
    </w:lvl>
  </w:abstractNum>
  <w:abstractNum w:abstractNumId="9">
    <w:nsid w:val="2462037F"/>
    <w:multiLevelType w:val="multilevel"/>
    <w:tmpl w:val="A43ACD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70476FC"/>
    <w:multiLevelType w:val="hybridMultilevel"/>
    <w:tmpl w:val="F4EA58AE"/>
    <w:lvl w:ilvl="0" w:tplc="0370367E">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95A29AA"/>
    <w:multiLevelType w:val="hybridMultilevel"/>
    <w:tmpl w:val="A6E8A3B4"/>
    <w:lvl w:ilvl="0" w:tplc="E81C26F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329E175B"/>
    <w:multiLevelType w:val="multilevel"/>
    <w:tmpl w:val="43E648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4630176"/>
    <w:multiLevelType w:val="multilevel"/>
    <w:tmpl w:val="4EBAA2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63E24F0"/>
    <w:multiLevelType w:val="multilevel"/>
    <w:tmpl w:val="905C91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C106E86"/>
    <w:multiLevelType w:val="multilevel"/>
    <w:tmpl w:val="B00C4E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C1E18C4"/>
    <w:multiLevelType w:val="hybridMultilevel"/>
    <w:tmpl w:val="A6D492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5E799F"/>
    <w:multiLevelType w:val="multilevel"/>
    <w:tmpl w:val="264457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5E810C2"/>
    <w:multiLevelType w:val="multilevel"/>
    <w:tmpl w:val="3B98A9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8861291"/>
    <w:multiLevelType w:val="multilevel"/>
    <w:tmpl w:val="CF0814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AA14E3A"/>
    <w:multiLevelType w:val="multilevel"/>
    <w:tmpl w:val="9AE4C4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E41689E"/>
    <w:multiLevelType w:val="multilevel"/>
    <w:tmpl w:val="A014A5E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2">
    <w:nsid w:val="4F594DE7"/>
    <w:multiLevelType w:val="multilevel"/>
    <w:tmpl w:val="AA1808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A331F44"/>
    <w:multiLevelType w:val="hybridMultilevel"/>
    <w:tmpl w:val="92927D0A"/>
    <w:lvl w:ilvl="0" w:tplc="8A3A3446">
      <w:start w:val="5"/>
      <w:numFmt w:val="decimal"/>
      <w:lvlText w:val="%1."/>
      <w:lvlJc w:val="left"/>
      <w:pPr>
        <w:ind w:left="927" w:hanging="360"/>
      </w:pPr>
      <w:rPr>
        <w:rFonts w:hint="default"/>
        <w:i w:val="0"/>
        <w:i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nsid w:val="5F51618C"/>
    <w:multiLevelType w:val="multilevel"/>
    <w:tmpl w:val="2A544E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F79725C"/>
    <w:multiLevelType w:val="multilevel"/>
    <w:tmpl w:val="E1808A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5942CF7"/>
    <w:multiLevelType w:val="hybridMultilevel"/>
    <w:tmpl w:val="F4669202"/>
    <w:lvl w:ilvl="0" w:tplc="7AEAE934">
      <w:start w:val="1"/>
      <w:numFmt w:val="decimal"/>
      <w:lvlText w:val="%1."/>
      <w:lvlJc w:val="left"/>
      <w:pPr>
        <w:ind w:left="1068" w:hanging="360"/>
      </w:pPr>
      <w:rPr>
        <w:rFonts w:hint="default"/>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nsid w:val="67A44360"/>
    <w:multiLevelType w:val="multilevel"/>
    <w:tmpl w:val="E61C63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CC05F56"/>
    <w:multiLevelType w:val="hybridMultilevel"/>
    <w:tmpl w:val="10ACD238"/>
    <w:lvl w:ilvl="0" w:tplc="A3A6B7A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6D4B1B72"/>
    <w:multiLevelType w:val="hybridMultilevel"/>
    <w:tmpl w:val="E7900014"/>
    <w:lvl w:ilvl="0" w:tplc="4EF8CF24">
      <w:start w:val="1"/>
      <w:numFmt w:val="decimal"/>
      <w:lvlText w:val="%1."/>
      <w:lvlJc w:val="left"/>
      <w:pPr>
        <w:ind w:left="720" w:hanging="360"/>
      </w:pPr>
      <w:rPr>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2823F39"/>
    <w:multiLevelType w:val="hybridMultilevel"/>
    <w:tmpl w:val="924A9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2AE3C82"/>
    <w:multiLevelType w:val="multilevel"/>
    <w:tmpl w:val="20607E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54E7409"/>
    <w:multiLevelType w:val="multilevel"/>
    <w:tmpl w:val="8E8282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7AFF6021"/>
    <w:multiLevelType w:val="hybridMultilevel"/>
    <w:tmpl w:val="34924AB6"/>
    <w:lvl w:ilvl="0" w:tplc="04190001">
      <w:start w:val="1"/>
      <w:numFmt w:val="bullet"/>
      <w:lvlText w:val=""/>
      <w:lvlJc w:val="left"/>
      <w:pPr>
        <w:ind w:left="870" w:hanging="360"/>
      </w:pPr>
      <w:rPr>
        <w:rFonts w:ascii="Symbol" w:hAnsi="Symbol" w:cs="Symbol"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cs="Wingdings" w:hint="default"/>
      </w:rPr>
    </w:lvl>
    <w:lvl w:ilvl="3" w:tplc="04190001">
      <w:start w:val="1"/>
      <w:numFmt w:val="bullet"/>
      <w:lvlText w:val=""/>
      <w:lvlJc w:val="left"/>
      <w:pPr>
        <w:ind w:left="3030" w:hanging="360"/>
      </w:pPr>
      <w:rPr>
        <w:rFonts w:ascii="Symbol" w:hAnsi="Symbol" w:cs="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cs="Wingdings" w:hint="default"/>
      </w:rPr>
    </w:lvl>
    <w:lvl w:ilvl="6" w:tplc="04190001">
      <w:start w:val="1"/>
      <w:numFmt w:val="bullet"/>
      <w:lvlText w:val=""/>
      <w:lvlJc w:val="left"/>
      <w:pPr>
        <w:ind w:left="5190" w:hanging="360"/>
      </w:pPr>
      <w:rPr>
        <w:rFonts w:ascii="Symbol" w:hAnsi="Symbol" w:cs="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cs="Wingdings" w:hint="default"/>
      </w:rPr>
    </w:lvl>
  </w:abstractNum>
  <w:abstractNum w:abstractNumId="34">
    <w:nsid w:val="7D600D7D"/>
    <w:multiLevelType w:val="hybridMultilevel"/>
    <w:tmpl w:val="D4903AD2"/>
    <w:lvl w:ilvl="0" w:tplc="8E2815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6"/>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30"/>
  </w:num>
  <w:num w:numId="6">
    <w:abstractNumId w:val="7"/>
  </w:num>
  <w:num w:numId="7">
    <w:abstractNumId w:val="10"/>
  </w:num>
  <w:num w:numId="8">
    <w:abstractNumId w:val="6"/>
  </w:num>
  <w:num w:numId="9">
    <w:abstractNumId w:val="12"/>
  </w:num>
  <w:num w:numId="10">
    <w:abstractNumId w:val="9"/>
  </w:num>
  <w:num w:numId="11">
    <w:abstractNumId w:val="22"/>
  </w:num>
  <w:num w:numId="12">
    <w:abstractNumId w:val="27"/>
  </w:num>
  <w:num w:numId="13">
    <w:abstractNumId w:val="18"/>
  </w:num>
  <w:num w:numId="14">
    <w:abstractNumId w:val="1"/>
  </w:num>
  <w:num w:numId="15">
    <w:abstractNumId w:val="25"/>
  </w:num>
  <w:num w:numId="16">
    <w:abstractNumId w:val="14"/>
  </w:num>
  <w:num w:numId="17">
    <w:abstractNumId w:val="17"/>
  </w:num>
  <w:num w:numId="18">
    <w:abstractNumId w:val="19"/>
  </w:num>
  <w:num w:numId="19">
    <w:abstractNumId w:val="13"/>
  </w:num>
  <w:num w:numId="20">
    <w:abstractNumId w:val="15"/>
  </w:num>
  <w:num w:numId="21">
    <w:abstractNumId w:val="32"/>
  </w:num>
  <w:num w:numId="22">
    <w:abstractNumId w:val="24"/>
  </w:num>
  <w:num w:numId="23">
    <w:abstractNumId w:val="31"/>
  </w:num>
  <w:num w:numId="24">
    <w:abstractNumId w:val="20"/>
  </w:num>
  <w:num w:numId="25">
    <w:abstractNumId w:val="33"/>
  </w:num>
  <w:num w:numId="26">
    <w:abstractNumId w:val="5"/>
  </w:num>
  <w:num w:numId="27">
    <w:abstractNumId w:val="4"/>
  </w:num>
  <w:num w:numId="28">
    <w:abstractNumId w:val="26"/>
  </w:num>
  <w:num w:numId="29">
    <w:abstractNumId w:val="29"/>
  </w:num>
  <w:num w:numId="30">
    <w:abstractNumId w:val="8"/>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8"/>
  </w:num>
  <w:num w:numId="34">
    <w:abstractNumId w:val="23"/>
  </w:num>
  <w:num w:numId="3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1A529C"/>
    <w:rsid w:val="000000F3"/>
    <w:rsid w:val="00000334"/>
    <w:rsid w:val="00001E00"/>
    <w:rsid w:val="00003097"/>
    <w:rsid w:val="000030F4"/>
    <w:rsid w:val="000036D4"/>
    <w:rsid w:val="00003E66"/>
    <w:rsid w:val="000040A3"/>
    <w:rsid w:val="00004194"/>
    <w:rsid w:val="000041AA"/>
    <w:rsid w:val="000074F9"/>
    <w:rsid w:val="00007F85"/>
    <w:rsid w:val="0001033A"/>
    <w:rsid w:val="000110F3"/>
    <w:rsid w:val="00011317"/>
    <w:rsid w:val="00014187"/>
    <w:rsid w:val="00014A41"/>
    <w:rsid w:val="0001612A"/>
    <w:rsid w:val="0001613A"/>
    <w:rsid w:val="00017A2B"/>
    <w:rsid w:val="00020FFB"/>
    <w:rsid w:val="0002129D"/>
    <w:rsid w:val="00021C00"/>
    <w:rsid w:val="000228D6"/>
    <w:rsid w:val="00022C37"/>
    <w:rsid w:val="0002461D"/>
    <w:rsid w:val="000262C9"/>
    <w:rsid w:val="0002693B"/>
    <w:rsid w:val="00027843"/>
    <w:rsid w:val="00027BA5"/>
    <w:rsid w:val="00030129"/>
    <w:rsid w:val="00030912"/>
    <w:rsid w:val="000311F6"/>
    <w:rsid w:val="0003240A"/>
    <w:rsid w:val="00032DF4"/>
    <w:rsid w:val="000333DA"/>
    <w:rsid w:val="00033C78"/>
    <w:rsid w:val="000342F2"/>
    <w:rsid w:val="00034B11"/>
    <w:rsid w:val="00034B2B"/>
    <w:rsid w:val="00035444"/>
    <w:rsid w:val="00035527"/>
    <w:rsid w:val="00036AF4"/>
    <w:rsid w:val="00037D03"/>
    <w:rsid w:val="00037EB1"/>
    <w:rsid w:val="00040499"/>
    <w:rsid w:val="00041C7D"/>
    <w:rsid w:val="00042120"/>
    <w:rsid w:val="00042CC9"/>
    <w:rsid w:val="00042D49"/>
    <w:rsid w:val="00043FCE"/>
    <w:rsid w:val="00045655"/>
    <w:rsid w:val="0004770C"/>
    <w:rsid w:val="00047808"/>
    <w:rsid w:val="00047997"/>
    <w:rsid w:val="00052F60"/>
    <w:rsid w:val="000547C4"/>
    <w:rsid w:val="00054D47"/>
    <w:rsid w:val="000554D2"/>
    <w:rsid w:val="0005594A"/>
    <w:rsid w:val="00056863"/>
    <w:rsid w:val="0005753E"/>
    <w:rsid w:val="00057BCE"/>
    <w:rsid w:val="000602F3"/>
    <w:rsid w:val="000607C1"/>
    <w:rsid w:val="000629A5"/>
    <w:rsid w:val="000629CA"/>
    <w:rsid w:val="00064485"/>
    <w:rsid w:val="0006506C"/>
    <w:rsid w:val="0006536C"/>
    <w:rsid w:val="000657E5"/>
    <w:rsid w:val="0006590B"/>
    <w:rsid w:val="00065C41"/>
    <w:rsid w:val="0006650D"/>
    <w:rsid w:val="0006654B"/>
    <w:rsid w:val="00070AEE"/>
    <w:rsid w:val="000734DB"/>
    <w:rsid w:val="000734F0"/>
    <w:rsid w:val="000738E3"/>
    <w:rsid w:val="00074E2F"/>
    <w:rsid w:val="000768DD"/>
    <w:rsid w:val="00077712"/>
    <w:rsid w:val="00080CDC"/>
    <w:rsid w:val="0008100C"/>
    <w:rsid w:val="00081161"/>
    <w:rsid w:val="0008262A"/>
    <w:rsid w:val="00082D02"/>
    <w:rsid w:val="00083456"/>
    <w:rsid w:val="00083A0A"/>
    <w:rsid w:val="000845FB"/>
    <w:rsid w:val="000860C0"/>
    <w:rsid w:val="000864FB"/>
    <w:rsid w:val="00087BB4"/>
    <w:rsid w:val="00090A1D"/>
    <w:rsid w:val="00090D3C"/>
    <w:rsid w:val="00091076"/>
    <w:rsid w:val="00097810"/>
    <w:rsid w:val="00097B65"/>
    <w:rsid w:val="00097D82"/>
    <w:rsid w:val="000A0DD8"/>
    <w:rsid w:val="000A1653"/>
    <w:rsid w:val="000A23C0"/>
    <w:rsid w:val="000A2A82"/>
    <w:rsid w:val="000A2D3B"/>
    <w:rsid w:val="000A352A"/>
    <w:rsid w:val="000A40EB"/>
    <w:rsid w:val="000A5BBC"/>
    <w:rsid w:val="000B0CA2"/>
    <w:rsid w:val="000B354A"/>
    <w:rsid w:val="000B35EC"/>
    <w:rsid w:val="000B6FB6"/>
    <w:rsid w:val="000C09C5"/>
    <w:rsid w:val="000C20B5"/>
    <w:rsid w:val="000C2461"/>
    <w:rsid w:val="000C27FE"/>
    <w:rsid w:val="000C2D34"/>
    <w:rsid w:val="000C4542"/>
    <w:rsid w:val="000C4B9A"/>
    <w:rsid w:val="000C6D5C"/>
    <w:rsid w:val="000C7994"/>
    <w:rsid w:val="000D0ADE"/>
    <w:rsid w:val="000D18B9"/>
    <w:rsid w:val="000D1A0C"/>
    <w:rsid w:val="000D1AE5"/>
    <w:rsid w:val="000D1BA9"/>
    <w:rsid w:val="000D207D"/>
    <w:rsid w:val="000D2241"/>
    <w:rsid w:val="000D22D4"/>
    <w:rsid w:val="000D262D"/>
    <w:rsid w:val="000D2910"/>
    <w:rsid w:val="000D2A66"/>
    <w:rsid w:val="000D313C"/>
    <w:rsid w:val="000D631A"/>
    <w:rsid w:val="000D6B18"/>
    <w:rsid w:val="000D7CEB"/>
    <w:rsid w:val="000E00A9"/>
    <w:rsid w:val="000E0D11"/>
    <w:rsid w:val="000E1C29"/>
    <w:rsid w:val="000E44F1"/>
    <w:rsid w:val="000E79C5"/>
    <w:rsid w:val="000F0096"/>
    <w:rsid w:val="000F1DE4"/>
    <w:rsid w:val="000F3204"/>
    <w:rsid w:val="000F3E17"/>
    <w:rsid w:val="000F4F95"/>
    <w:rsid w:val="000F4FAB"/>
    <w:rsid w:val="000F60B2"/>
    <w:rsid w:val="000F6A4D"/>
    <w:rsid w:val="00100B59"/>
    <w:rsid w:val="00102260"/>
    <w:rsid w:val="0010266A"/>
    <w:rsid w:val="00103FA6"/>
    <w:rsid w:val="00104097"/>
    <w:rsid w:val="00104404"/>
    <w:rsid w:val="00104516"/>
    <w:rsid w:val="00104D16"/>
    <w:rsid w:val="0010686A"/>
    <w:rsid w:val="00112B98"/>
    <w:rsid w:val="0011381A"/>
    <w:rsid w:val="00115B68"/>
    <w:rsid w:val="00115D73"/>
    <w:rsid w:val="001165EC"/>
    <w:rsid w:val="0011797F"/>
    <w:rsid w:val="0012057C"/>
    <w:rsid w:val="00121732"/>
    <w:rsid w:val="00122094"/>
    <w:rsid w:val="00122BE6"/>
    <w:rsid w:val="001236E2"/>
    <w:rsid w:val="00123D5F"/>
    <w:rsid w:val="0012471F"/>
    <w:rsid w:val="0012680D"/>
    <w:rsid w:val="001309E9"/>
    <w:rsid w:val="00130C4F"/>
    <w:rsid w:val="00130C68"/>
    <w:rsid w:val="00133A4A"/>
    <w:rsid w:val="00136063"/>
    <w:rsid w:val="0013625C"/>
    <w:rsid w:val="001377B9"/>
    <w:rsid w:val="00137978"/>
    <w:rsid w:val="0014030C"/>
    <w:rsid w:val="00140AEB"/>
    <w:rsid w:val="00141FFB"/>
    <w:rsid w:val="00142202"/>
    <w:rsid w:val="001445C1"/>
    <w:rsid w:val="00145BF0"/>
    <w:rsid w:val="00146623"/>
    <w:rsid w:val="001467C0"/>
    <w:rsid w:val="00146EBB"/>
    <w:rsid w:val="00147490"/>
    <w:rsid w:val="0014785C"/>
    <w:rsid w:val="00147DFE"/>
    <w:rsid w:val="00150E33"/>
    <w:rsid w:val="00151B0A"/>
    <w:rsid w:val="00151D3B"/>
    <w:rsid w:val="00151E19"/>
    <w:rsid w:val="00151E6D"/>
    <w:rsid w:val="00153E2A"/>
    <w:rsid w:val="001541A8"/>
    <w:rsid w:val="00154939"/>
    <w:rsid w:val="00154D47"/>
    <w:rsid w:val="001579C0"/>
    <w:rsid w:val="001618A6"/>
    <w:rsid w:val="00162074"/>
    <w:rsid w:val="0016240B"/>
    <w:rsid w:val="00163158"/>
    <w:rsid w:val="001644C9"/>
    <w:rsid w:val="001648A4"/>
    <w:rsid w:val="0016687B"/>
    <w:rsid w:val="00166B61"/>
    <w:rsid w:val="001673D8"/>
    <w:rsid w:val="00172BD6"/>
    <w:rsid w:val="001739B3"/>
    <w:rsid w:val="0017456A"/>
    <w:rsid w:val="00174E71"/>
    <w:rsid w:val="00181A3A"/>
    <w:rsid w:val="00182257"/>
    <w:rsid w:val="001828A1"/>
    <w:rsid w:val="001832E8"/>
    <w:rsid w:val="00183809"/>
    <w:rsid w:val="00183AEC"/>
    <w:rsid w:val="00184C45"/>
    <w:rsid w:val="00185542"/>
    <w:rsid w:val="00185EA0"/>
    <w:rsid w:val="00185F90"/>
    <w:rsid w:val="00186AF8"/>
    <w:rsid w:val="001874DD"/>
    <w:rsid w:val="0019075C"/>
    <w:rsid w:val="001915BF"/>
    <w:rsid w:val="001919F5"/>
    <w:rsid w:val="00194547"/>
    <w:rsid w:val="0019497B"/>
    <w:rsid w:val="0019504A"/>
    <w:rsid w:val="001955EF"/>
    <w:rsid w:val="00195CE8"/>
    <w:rsid w:val="00196DDE"/>
    <w:rsid w:val="001970BA"/>
    <w:rsid w:val="00197A1A"/>
    <w:rsid w:val="001A3371"/>
    <w:rsid w:val="001A3A0E"/>
    <w:rsid w:val="001A4358"/>
    <w:rsid w:val="001A456A"/>
    <w:rsid w:val="001A473B"/>
    <w:rsid w:val="001A529C"/>
    <w:rsid w:val="001A6BB3"/>
    <w:rsid w:val="001A70B4"/>
    <w:rsid w:val="001B0111"/>
    <w:rsid w:val="001B063E"/>
    <w:rsid w:val="001B0C8D"/>
    <w:rsid w:val="001B155D"/>
    <w:rsid w:val="001B2B24"/>
    <w:rsid w:val="001B3F5F"/>
    <w:rsid w:val="001B43D1"/>
    <w:rsid w:val="001B5F22"/>
    <w:rsid w:val="001C016A"/>
    <w:rsid w:val="001C069A"/>
    <w:rsid w:val="001C0FFE"/>
    <w:rsid w:val="001C136E"/>
    <w:rsid w:val="001C1D58"/>
    <w:rsid w:val="001C2DFE"/>
    <w:rsid w:val="001C4D5D"/>
    <w:rsid w:val="001C4E39"/>
    <w:rsid w:val="001C6DCA"/>
    <w:rsid w:val="001D0AE1"/>
    <w:rsid w:val="001D531D"/>
    <w:rsid w:val="001D5871"/>
    <w:rsid w:val="001D711A"/>
    <w:rsid w:val="001D7732"/>
    <w:rsid w:val="001D7DD3"/>
    <w:rsid w:val="001E040A"/>
    <w:rsid w:val="001E0AE3"/>
    <w:rsid w:val="001E0FC7"/>
    <w:rsid w:val="001E27B0"/>
    <w:rsid w:val="001E2CD4"/>
    <w:rsid w:val="001E362F"/>
    <w:rsid w:val="001E4B60"/>
    <w:rsid w:val="001E5030"/>
    <w:rsid w:val="001E6447"/>
    <w:rsid w:val="001E6649"/>
    <w:rsid w:val="001E69F5"/>
    <w:rsid w:val="001E7B6E"/>
    <w:rsid w:val="001F0285"/>
    <w:rsid w:val="001F08B5"/>
    <w:rsid w:val="001F0CCA"/>
    <w:rsid w:val="001F0E21"/>
    <w:rsid w:val="001F10DF"/>
    <w:rsid w:val="001F1C7F"/>
    <w:rsid w:val="001F29AA"/>
    <w:rsid w:val="001F3288"/>
    <w:rsid w:val="001F3600"/>
    <w:rsid w:val="001F3859"/>
    <w:rsid w:val="001F441F"/>
    <w:rsid w:val="001F4CE5"/>
    <w:rsid w:val="001F6673"/>
    <w:rsid w:val="001F7610"/>
    <w:rsid w:val="00200830"/>
    <w:rsid w:val="00201A9D"/>
    <w:rsid w:val="0020289A"/>
    <w:rsid w:val="00202992"/>
    <w:rsid w:val="00202A5D"/>
    <w:rsid w:val="0020399F"/>
    <w:rsid w:val="00204043"/>
    <w:rsid w:val="00205532"/>
    <w:rsid w:val="00205D03"/>
    <w:rsid w:val="00205DD5"/>
    <w:rsid w:val="0020685F"/>
    <w:rsid w:val="00207898"/>
    <w:rsid w:val="002106AA"/>
    <w:rsid w:val="002141FA"/>
    <w:rsid w:val="00214D0F"/>
    <w:rsid w:val="00214FEE"/>
    <w:rsid w:val="002204AB"/>
    <w:rsid w:val="00220ABD"/>
    <w:rsid w:val="00221492"/>
    <w:rsid w:val="00222388"/>
    <w:rsid w:val="002224ED"/>
    <w:rsid w:val="00222946"/>
    <w:rsid w:val="00222B85"/>
    <w:rsid w:val="0022334A"/>
    <w:rsid w:val="0022616C"/>
    <w:rsid w:val="002267FF"/>
    <w:rsid w:val="00226B26"/>
    <w:rsid w:val="00230F14"/>
    <w:rsid w:val="00231B40"/>
    <w:rsid w:val="00233182"/>
    <w:rsid w:val="0023384A"/>
    <w:rsid w:val="002360F8"/>
    <w:rsid w:val="0023675D"/>
    <w:rsid w:val="0023755A"/>
    <w:rsid w:val="00237DCB"/>
    <w:rsid w:val="00237DF6"/>
    <w:rsid w:val="00240AC0"/>
    <w:rsid w:val="00241753"/>
    <w:rsid w:val="00242D73"/>
    <w:rsid w:val="00243720"/>
    <w:rsid w:val="00243995"/>
    <w:rsid w:val="00244848"/>
    <w:rsid w:val="00245BE1"/>
    <w:rsid w:val="0025156B"/>
    <w:rsid w:val="002516C0"/>
    <w:rsid w:val="002528C9"/>
    <w:rsid w:val="00253EAB"/>
    <w:rsid w:val="0025446A"/>
    <w:rsid w:val="002545FE"/>
    <w:rsid w:val="0025643C"/>
    <w:rsid w:val="00256EFD"/>
    <w:rsid w:val="002576F6"/>
    <w:rsid w:val="00261557"/>
    <w:rsid w:val="0026207A"/>
    <w:rsid w:val="00262FA6"/>
    <w:rsid w:val="00264B71"/>
    <w:rsid w:val="00264B9E"/>
    <w:rsid w:val="00265C55"/>
    <w:rsid w:val="00266B5E"/>
    <w:rsid w:val="00266B8C"/>
    <w:rsid w:val="00266D5D"/>
    <w:rsid w:val="00266FF6"/>
    <w:rsid w:val="002670A1"/>
    <w:rsid w:val="00267D49"/>
    <w:rsid w:val="002711FB"/>
    <w:rsid w:val="0027159A"/>
    <w:rsid w:val="00271BCE"/>
    <w:rsid w:val="00272E72"/>
    <w:rsid w:val="002743C9"/>
    <w:rsid w:val="00275377"/>
    <w:rsid w:val="0027694A"/>
    <w:rsid w:val="00277066"/>
    <w:rsid w:val="00280094"/>
    <w:rsid w:val="00280394"/>
    <w:rsid w:val="00280456"/>
    <w:rsid w:val="002824B2"/>
    <w:rsid w:val="00282CBD"/>
    <w:rsid w:val="00283DA2"/>
    <w:rsid w:val="0028420F"/>
    <w:rsid w:val="00284263"/>
    <w:rsid w:val="00284470"/>
    <w:rsid w:val="002844A1"/>
    <w:rsid w:val="00284788"/>
    <w:rsid w:val="00284985"/>
    <w:rsid w:val="002856F7"/>
    <w:rsid w:val="002859C4"/>
    <w:rsid w:val="00285A8B"/>
    <w:rsid w:val="002862F5"/>
    <w:rsid w:val="0028658D"/>
    <w:rsid w:val="00286B17"/>
    <w:rsid w:val="002872B6"/>
    <w:rsid w:val="0028779D"/>
    <w:rsid w:val="00287862"/>
    <w:rsid w:val="0029000E"/>
    <w:rsid w:val="00291C6D"/>
    <w:rsid w:val="002940D0"/>
    <w:rsid w:val="002944A2"/>
    <w:rsid w:val="00294862"/>
    <w:rsid w:val="00294A11"/>
    <w:rsid w:val="0029544E"/>
    <w:rsid w:val="00296456"/>
    <w:rsid w:val="00296A9E"/>
    <w:rsid w:val="002A0692"/>
    <w:rsid w:val="002A2274"/>
    <w:rsid w:val="002A34FD"/>
    <w:rsid w:val="002A442F"/>
    <w:rsid w:val="002A5CA4"/>
    <w:rsid w:val="002A6DB8"/>
    <w:rsid w:val="002A7E10"/>
    <w:rsid w:val="002B2263"/>
    <w:rsid w:val="002B2268"/>
    <w:rsid w:val="002B446E"/>
    <w:rsid w:val="002B4857"/>
    <w:rsid w:val="002B583C"/>
    <w:rsid w:val="002B5FBC"/>
    <w:rsid w:val="002B6052"/>
    <w:rsid w:val="002B609E"/>
    <w:rsid w:val="002B6438"/>
    <w:rsid w:val="002B6BF9"/>
    <w:rsid w:val="002C085F"/>
    <w:rsid w:val="002C1A72"/>
    <w:rsid w:val="002C2422"/>
    <w:rsid w:val="002C26FF"/>
    <w:rsid w:val="002C2C58"/>
    <w:rsid w:val="002C4181"/>
    <w:rsid w:val="002C42EB"/>
    <w:rsid w:val="002C438F"/>
    <w:rsid w:val="002C47D1"/>
    <w:rsid w:val="002C4FA3"/>
    <w:rsid w:val="002C58D0"/>
    <w:rsid w:val="002C5C12"/>
    <w:rsid w:val="002C5D99"/>
    <w:rsid w:val="002C6804"/>
    <w:rsid w:val="002D0DB8"/>
    <w:rsid w:val="002D350B"/>
    <w:rsid w:val="002D37B8"/>
    <w:rsid w:val="002D58FA"/>
    <w:rsid w:val="002D5B38"/>
    <w:rsid w:val="002D5FDE"/>
    <w:rsid w:val="002D65E8"/>
    <w:rsid w:val="002D6986"/>
    <w:rsid w:val="002D708E"/>
    <w:rsid w:val="002E0B20"/>
    <w:rsid w:val="002E227A"/>
    <w:rsid w:val="002E277D"/>
    <w:rsid w:val="002E2DAB"/>
    <w:rsid w:val="002E2DFB"/>
    <w:rsid w:val="002E33D6"/>
    <w:rsid w:val="002E37D1"/>
    <w:rsid w:val="002E4FFB"/>
    <w:rsid w:val="002E56BD"/>
    <w:rsid w:val="002E5937"/>
    <w:rsid w:val="002E6274"/>
    <w:rsid w:val="002E7654"/>
    <w:rsid w:val="002E782F"/>
    <w:rsid w:val="002F02DA"/>
    <w:rsid w:val="002F0549"/>
    <w:rsid w:val="002F21BD"/>
    <w:rsid w:val="002F31E9"/>
    <w:rsid w:val="002F336D"/>
    <w:rsid w:val="002F40C8"/>
    <w:rsid w:val="002F4DDF"/>
    <w:rsid w:val="002F62F6"/>
    <w:rsid w:val="002F68AE"/>
    <w:rsid w:val="002F7924"/>
    <w:rsid w:val="00301E46"/>
    <w:rsid w:val="00301ED9"/>
    <w:rsid w:val="00302093"/>
    <w:rsid w:val="00303853"/>
    <w:rsid w:val="00303A39"/>
    <w:rsid w:val="003075D8"/>
    <w:rsid w:val="0030791C"/>
    <w:rsid w:val="00307B84"/>
    <w:rsid w:val="00307C59"/>
    <w:rsid w:val="003114E9"/>
    <w:rsid w:val="003115CB"/>
    <w:rsid w:val="00311C6A"/>
    <w:rsid w:val="00311D92"/>
    <w:rsid w:val="00314F11"/>
    <w:rsid w:val="00315B5F"/>
    <w:rsid w:val="00315D58"/>
    <w:rsid w:val="00317399"/>
    <w:rsid w:val="00320F9B"/>
    <w:rsid w:val="003230C6"/>
    <w:rsid w:val="00323C8A"/>
    <w:rsid w:val="00323D62"/>
    <w:rsid w:val="00324F86"/>
    <w:rsid w:val="003262AE"/>
    <w:rsid w:val="003264F5"/>
    <w:rsid w:val="00331A88"/>
    <w:rsid w:val="00332035"/>
    <w:rsid w:val="00332358"/>
    <w:rsid w:val="00333176"/>
    <w:rsid w:val="00333286"/>
    <w:rsid w:val="003334CD"/>
    <w:rsid w:val="00333D46"/>
    <w:rsid w:val="00334F2F"/>
    <w:rsid w:val="003357B1"/>
    <w:rsid w:val="003360C5"/>
    <w:rsid w:val="00336D6B"/>
    <w:rsid w:val="00340753"/>
    <w:rsid w:val="00340B89"/>
    <w:rsid w:val="0034160B"/>
    <w:rsid w:val="003421EC"/>
    <w:rsid w:val="00342443"/>
    <w:rsid w:val="00343512"/>
    <w:rsid w:val="00343D2E"/>
    <w:rsid w:val="003443C1"/>
    <w:rsid w:val="00344A40"/>
    <w:rsid w:val="00345284"/>
    <w:rsid w:val="00345587"/>
    <w:rsid w:val="003477D6"/>
    <w:rsid w:val="003507F7"/>
    <w:rsid w:val="003510E6"/>
    <w:rsid w:val="0035480D"/>
    <w:rsid w:val="00354E92"/>
    <w:rsid w:val="00357553"/>
    <w:rsid w:val="00357D4F"/>
    <w:rsid w:val="00360294"/>
    <w:rsid w:val="003626AE"/>
    <w:rsid w:val="00363B7F"/>
    <w:rsid w:val="003643E9"/>
    <w:rsid w:val="00364CBC"/>
    <w:rsid w:val="003652F9"/>
    <w:rsid w:val="00367188"/>
    <w:rsid w:val="00367827"/>
    <w:rsid w:val="00370147"/>
    <w:rsid w:val="00370A3B"/>
    <w:rsid w:val="0037114C"/>
    <w:rsid w:val="0037275A"/>
    <w:rsid w:val="00373173"/>
    <w:rsid w:val="003736BC"/>
    <w:rsid w:val="003736F4"/>
    <w:rsid w:val="003741B2"/>
    <w:rsid w:val="00374BD4"/>
    <w:rsid w:val="00375B93"/>
    <w:rsid w:val="00375C1D"/>
    <w:rsid w:val="00375DA5"/>
    <w:rsid w:val="00377252"/>
    <w:rsid w:val="00377744"/>
    <w:rsid w:val="003806E0"/>
    <w:rsid w:val="00380A33"/>
    <w:rsid w:val="00381C85"/>
    <w:rsid w:val="00381DF3"/>
    <w:rsid w:val="0038277A"/>
    <w:rsid w:val="003830D8"/>
    <w:rsid w:val="00383245"/>
    <w:rsid w:val="003834EF"/>
    <w:rsid w:val="00383551"/>
    <w:rsid w:val="003835DB"/>
    <w:rsid w:val="00384E7A"/>
    <w:rsid w:val="00384EFC"/>
    <w:rsid w:val="00386EA5"/>
    <w:rsid w:val="003872F7"/>
    <w:rsid w:val="00387584"/>
    <w:rsid w:val="00390531"/>
    <w:rsid w:val="00390E89"/>
    <w:rsid w:val="00390F8A"/>
    <w:rsid w:val="003913FE"/>
    <w:rsid w:val="00391A7D"/>
    <w:rsid w:val="0039376C"/>
    <w:rsid w:val="00394A47"/>
    <w:rsid w:val="0039549C"/>
    <w:rsid w:val="003956E9"/>
    <w:rsid w:val="0039647A"/>
    <w:rsid w:val="003A01D3"/>
    <w:rsid w:val="003A2BA9"/>
    <w:rsid w:val="003A38D1"/>
    <w:rsid w:val="003A3D19"/>
    <w:rsid w:val="003A5566"/>
    <w:rsid w:val="003A5F5F"/>
    <w:rsid w:val="003A6B68"/>
    <w:rsid w:val="003A6D2A"/>
    <w:rsid w:val="003A716E"/>
    <w:rsid w:val="003A7422"/>
    <w:rsid w:val="003A7513"/>
    <w:rsid w:val="003A7A1B"/>
    <w:rsid w:val="003B0ACA"/>
    <w:rsid w:val="003B0F7F"/>
    <w:rsid w:val="003B1AE1"/>
    <w:rsid w:val="003B1D0C"/>
    <w:rsid w:val="003B218E"/>
    <w:rsid w:val="003B4E41"/>
    <w:rsid w:val="003B5B00"/>
    <w:rsid w:val="003B5BCE"/>
    <w:rsid w:val="003B6690"/>
    <w:rsid w:val="003B6C32"/>
    <w:rsid w:val="003B728E"/>
    <w:rsid w:val="003C0578"/>
    <w:rsid w:val="003C3A28"/>
    <w:rsid w:val="003C3D1A"/>
    <w:rsid w:val="003C50AD"/>
    <w:rsid w:val="003D0323"/>
    <w:rsid w:val="003D1D77"/>
    <w:rsid w:val="003D1E8A"/>
    <w:rsid w:val="003D2374"/>
    <w:rsid w:val="003D3D5E"/>
    <w:rsid w:val="003D4315"/>
    <w:rsid w:val="003D6887"/>
    <w:rsid w:val="003D7086"/>
    <w:rsid w:val="003D7D4E"/>
    <w:rsid w:val="003E10D0"/>
    <w:rsid w:val="003E12B7"/>
    <w:rsid w:val="003E1F2C"/>
    <w:rsid w:val="003E2A14"/>
    <w:rsid w:val="003E3E5C"/>
    <w:rsid w:val="003E48B9"/>
    <w:rsid w:val="003E48EA"/>
    <w:rsid w:val="003E4AFB"/>
    <w:rsid w:val="003E4F01"/>
    <w:rsid w:val="003E736F"/>
    <w:rsid w:val="003E78CB"/>
    <w:rsid w:val="003F2D68"/>
    <w:rsid w:val="003F2EDE"/>
    <w:rsid w:val="003F3215"/>
    <w:rsid w:val="003F389C"/>
    <w:rsid w:val="003F63F6"/>
    <w:rsid w:val="003F64C8"/>
    <w:rsid w:val="003F6A77"/>
    <w:rsid w:val="003F7299"/>
    <w:rsid w:val="003F75DD"/>
    <w:rsid w:val="0040030B"/>
    <w:rsid w:val="00401046"/>
    <w:rsid w:val="00402954"/>
    <w:rsid w:val="00404A82"/>
    <w:rsid w:val="00404D38"/>
    <w:rsid w:val="00405DC1"/>
    <w:rsid w:val="0040638C"/>
    <w:rsid w:val="00406BE0"/>
    <w:rsid w:val="004070F0"/>
    <w:rsid w:val="0040718A"/>
    <w:rsid w:val="00407716"/>
    <w:rsid w:val="00407AAE"/>
    <w:rsid w:val="00410197"/>
    <w:rsid w:val="004113A6"/>
    <w:rsid w:val="00411DBC"/>
    <w:rsid w:val="00412637"/>
    <w:rsid w:val="004132D9"/>
    <w:rsid w:val="00413D87"/>
    <w:rsid w:val="00413F3E"/>
    <w:rsid w:val="00414F31"/>
    <w:rsid w:val="00415CDA"/>
    <w:rsid w:val="00416836"/>
    <w:rsid w:val="004168F4"/>
    <w:rsid w:val="00416B05"/>
    <w:rsid w:val="00420014"/>
    <w:rsid w:val="004203A3"/>
    <w:rsid w:val="00420592"/>
    <w:rsid w:val="004210D2"/>
    <w:rsid w:val="00421CA1"/>
    <w:rsid w:val="004223F2"/>
    <w:rsid w:val="004234F6"/>
    <w:rsid w:val="00424C0C"/>
    <w:rsid w:val="00424C10"/>
    <w:rsid w:val="00425687"/>
    <w:rsid w:val="004258B5"/>
    <w:rsid w:val="00427616"/>
    <w:rsid w:val="00427B92"/>
    <w:rsid w:val="00430C6C"/>
    <w:rsid w:val="00433060"/>
    <w:rsid w:val="0043316A"/>
    <w:rsid w:val="00433849"/>
    <w:rsid w:val="00435ECD"/>
    <w:rsid w:val="004364C5"/>
    <w:rsid w:val="00436723"/>
    <w:rsid w:val="00436B6A"/>
    <w:rsid w:val="00437B49"/>
    <w:rsid w:val="00437CA2"/>
    <w:rsid w:val="004406D5"/>
    <w:rsid w:val="00440F7F"/>
    <w:rsid w:val="004418F1"/>
    <w:rsid w:val="00442618"/>
    <w:rsid w:val="004436B5"/>
    <w:rsid w:val="00443C7B"/>
    <w:rsid w:val="00444454"/>
    <w:rsid w:val="00444B48"/>
    <w:rsid w:val="00445902"/>
    <w:rsid w:val="00446095"/>
    <w:rsid w:val="004472C0"/>
    <w:rsid w:val="00451473"/>
    <w:rsid w:val="00451A42"/>
    <w:rsid w:val="00451E2A"/>
    <w:rsid w:val="004521F4"/>
    <w:rsid w:val="004526F8"/>
    <w:rsid w:val="00453200"/>
    <w:rsid w:val="00453895"/>
    <w:rsid w:val="00454B55"/>
    <w:rsid w:val="00455CC3"/>
    <w:rsid w:val="004564AE"/>
    <w:rsid w:val="0045740F"/>
    <w:rsid w:val="004605CF"/>
    <w:rsid w:val="0046232C"/>
    <w:rsid w:val="00462E3B"/>
    <w:rsid w:val="004636F2"/>
    <w:rsid w:val="0046381C"/>
    <w:rsid w:val="00463942"/>
    <w:rsid w:val="004644CC"/>
    <w:rsid w:val="00465E02"/>
    <w:rsid w:val="004719FA"/>
    <w:rsid w:val="0047265C"/>
    <w:rsid w:val="004735CD"/>
    <w:rsid w:val="00473780"/>
    <w:rsid w:val="0047401E"/>
    <w:rsid w:val="00475BDA"/>
    <w:rsid w:val="00476752"/>
    <w:rsid w:val="00476787"/>
    <w:rsid w:val="00476E2D"/>
    <w:rsid w:val="00481382"/>
    <w:rsid w:val="00483CDB"/>
    <w:rsid w:val="00484416"/>
    <w:rsid w:val="0048521C"/>
    <w:rsid w:val="00485684"/>
    <w:rsid w:val="00485BEE"/>
    <w:rsid w:val="00486348"/>
    <w:rsid w:val="00487630"/>
    <w:rsid w:val="00487AA4"/>
    <w:rsid w:val="00490546"/>
    <w:rsid w:val="004918E7"/>
    <w:rsid w:val="00491E99"/>
    <w:rsid w:val="00492FC5"/>
    <w:rsid w:val="0049459D"/>
    <w:rsid w:val="0049488E"/>
    <w:rsid w:val="00494BA2"/>
    <w:rsid w:val="00495956"/>
    <w:rsid w:val="00495B47"/>
    <w:rsid w:val="00496143"/>
    <w:rsid w:val="004977F5"/>
    <w:rsid w:val="004978D7"/>
    <w:rsid w:val="00497C6B"/>
    <w:rsid w:val="004A0EFA"/>
    <w:rsid w:val="004A2217"/>
    <w:rsid w:val="004A232B"/>
    <w:rsid w:val="004A239B"/>
    <w:rsid w:val="004A2E0E"/>
    <w:rsid w:val="004A3B7F"/>
    <w:rsid w:val="004A3FB6"/>
    <w:rsid w:val="004A462C"/>
    <w:rsid w:val="004A521A"/>
    <w:rsid w:val="004B08EA"/>
    <w:rsid w:val="004B0ECC"/>
    <w:rsid w:val="004B6785"/>
    <w:rsid w:val="004B7101"/>
    <w:rsid w:val="004C0630"/>
    <w:rsid w:val="004C151E"/>
    <w:rsid w:val="004C1769"/>
    <w:rsid w:val="004C29A4"/>
    <w:rsid w:val="004C2B0C"/>
    <w:rsid w:val="004C6864"/>
    <w:rsid w:val="004D2949"/>
    <w:rsid w:val="004D2ED5"/>
    <w:rsid w:val="004D48E5"/>
    <w:rsid w:val="004D4BD1"/>
    <w:rsid w:val="004D562A"/>
    <w:rsid w:val="004D617D"/>
    <w:rsid w:val="004D67F7"/>
    <w:rsid w:val="004E1229"/>
    <w:rsid w:val="004E1A70"/>
    <w:rsid w:val="004E1A9A"/>
    <w:rsid w:val="004E2939"/>
    <w:rsid w:val="004E32D9"/>
    <w:rsid w:val="004E34B8"/>
    <w:rsid w:val="004E3B24"/>
    <w:rsid w:val="004E57CF"/>
    <w:rsid w:val="004E6AB7"/>
    <w:rsid w:val="004F066A"/>
    <w:rsid w:val="004F0C28"/>
    <w:rsid w:val="004F3DC2"/>
    <w:rsid w:val="004F4D06"/>
    <w:rsid w:val="004F50DE"/>
    <w:rsid w:val="004F56CE"/>
    <w:rsid w:val="004F6FC2"/>
    <w:rsid w:val="004F7652"/>
    <w:rsid w:val="00500953"/>
    <w:rsid w:val="0050127F"/>
    <w:rsid w:val="00501A21"/>
    <w:rsid w:val="00501FCE"/>
    <w:rsid w:val="005026BB"/>
    <w:rsid w:val="00502D4D"/>
    <w:rsid w:val="00504424"/>
    <w:rsid w:val="00505488"/>
    <w:rsid w:val="0051184D"/>
    <w:rsid w:val="0051196B"/>
    <w:rsid w:val="00511AFB"/>
    <w:rsid w:val="00512640"/>
    <w:rsid w:val="005137EE"/>
    <w:rsid w:val="00514C37"/>
    <w:rsid w:val="005152B3"/>
    <w:rsid w:val="0051638B"/>
    <w:rsid w:val="00516D24"/>
    <w:rsid w:val="00517B00"/>
    <w:rsid w:val="00520070"/>
    <w:rsid w:val="00521402"/>
    <w:rsid w:val="00523713"/>
    <w:rsid w:val="005239CA"/>
    <w:rsid w:val="005310B0"/>
    <w:rsid w:val="005315D0"/>
    <w:rsid w:val="00531783"/>
    <w:rsid w:val="00532967"/>
    <w:rsid w:val="00533288"/>
    <w:rsid w:val="005344B3"/>
    <w:rsid w:val="00534779"/>
    <w:rsid w:val="00535D86"/>
    <w:rsid w:val="00535EDE"/>
    <w:rsid w:val="005361C4"/>
    <w:rsid w:val="00536AE9"/>
    <w:rsid w:val="005400F0"/>
    <w:rsid w:val="00543177"/>
    <w:rsid w:val="005447E4"/>
    <w:rsid w:val="005448FB"/>
    <w:rsid w:val="00545283"/>
    <w:rsid w:val="00546C21"/>
    <w:rsid w:val="005470AE"/>
    <w:rsid w:val="00547316"/>
    <w:rsid w:val="00547E2F"/>
    <w:rsid w:val="0055047F"/>
    <w:rsid w:val="0055083D"/>
    <w:rsid w:val="0055203F"/>
    <w:rsid w:val="00553DDC"/>
    <w:rsid w:val="00553E71"/>
    <w:rsid w:val="00554CB2"/>
    <w:rsid w:val="005565E0"/>
    <w:rsid w:val="005567A4"/>
    <w:rsid w:val="005573E4"/>
    <w:rsid w:val="005575CA"/>
    <w:rsid w:val="00561BB4"/>
    <w:rsid w:val="00561DD8"/>
    <w:rsid w:val="0056223C"/>
    <w:rsid w:val="0056271E"/>
    <w:rsid w:val="0056311A"/>
    <w:rsid w:val="00563473"/>
    <w:rsid w:val="005641CB"/>
    <w:rsid w:val="00564A8D"/>
    <w:rsid w:val="00566382"/>
    <w:rsid w:val="005663A0"/>
    <w:rsid w:val="00566C6A"/>
    <w:rsid w:val="005701DC"/>
    <w:rsid w:val="005708A7"/>
    <w:rsid w:val="00571052"/>
    <w:rsid w:val="00571671"/>
    <w:rsid w:val="00572B24"/>
    <w:rsid w:val="00572DE0"/>
    <w:rsid w:val="0057306D"/>
    <w:rsid w:val="00574B66"/>
    <w:rsid w:val="005756A9"/>
    <w:rsid w:val="00575D47"/>
    <w:rsid w:val="00577001"/>
    <w:rsid w:val="00577D4F"/>
    <w:rsid w:val="00577FBC"/>
    <w:rsid w:val="005801C3"/>
    <w:rsid w:val="0058061C"/>
    <w:rsid w:val="00581910"/>
    <w:rsid w:val="00581EB9"/>
    <w:rsid w:val="00583C69"/>
    <w:rsid w:val="0058493D"/>
    <w:rsid w:val="0058511D"/>
    <w:rsid w:val="00585E5D"/>
    <w:rsid w:val="00587C2F"/>
    <w:rsid w:val="005906B3"/>
    <w:rsid w:val="0059196B"/>
    <w:rsid w:val="005919F0"/>
    <w:rsid w:val="00591D1F"/>
    <w:rsid w:val="00591E38"/>
    <w:rsid w:val="005924B4"/>
    <w:rsid w:val="005926F3"/>
    <w:rsid w:val="00592F07"/>
    <w:rsid w:val="005935A9"/>
    <w:rsid w:val="00593FCE"/>
    <w:rsid w:val="00595954"/>
    <w:rsid w:val="00596D5F"/>
    <w:rsid w:val="005A0B41"/>
    <w:rsid w:val="005A10C9"/>
    <w:rsid w:val="005A1923"/>
    <w:rsid w:val="005A23F0"/>
    <w:rsid w:val="005A3229"/>
    <w:rsid w:val="005A331E"/>
    <w:rsid w:val="005A3A18"/>
    <w:rsid w:val="005A4351"/>
    <w:rsid w:val="005A45BB"/>
    <w:rsid w:val="005A5379"/>
    <w:rsid w:val="005A5C78"/>
    <w:rsid w:val="005A616B"/>
    <w:rsid w:val="005B0B5C"/>
    <w:rsid w:val="005B112D"/>
    <w:rsid w:val="005B12F2"/>
    <w:rsid w:val="005B1E04"/>
    <w:rsid w:val="005B4027"/>
    <w:rsid w:val="005B66AA"/>
    <w:rsid w:val="005B6D87"/>
    <w:rsid w:val="005C037F"/>
    <w:rsid w:val="005C1C0A"/>
    <w:rsid w:val="005C22A0"/>
    <w:rsid w:val="005C31C2"/>
    <w:rsid w:val="005C33F7"/>
    <w:rsid w:val="005C3856"/>
    <w:rsid w:val="005C3AED"/>
    <w:rsid w:val="005C3E71"/>
    <w:rsid w:val="005C4011"/>
    <w:rsid w:val="005C4699"/>
    <w:rsid w:val="005C681B"/>
    <w:rsid w:val="005C6E39"/>
    <w:rsid w:val="005C714B"/>
    <w:rsid w:val="005D023E"/>
    <w:rsid w:val="005D03AE"/>
    <w:rsid w:val="005D07AA"/>
    <w:rsid w:val="005D0A46"/>
    <w:rsid w:val="005D0C96"/>
    <w:rsid w:val="005D17A4"/>
    <w:rsid w:val="005D272F"/>
    <w:rsid w:val="005D2DE0"/>
    <w:rsid w:val="005D31A6"/>
    <w:rsid w:val="005D38B7"/>
    <w:rsid w:val="005D548E"/>
    <w:rsid w:val="005D6AE5"/>
    <w:rsid w:val="005D6F5F"/>
    <w:rsid w:val="005D7F73"/>
    <w:rsid w:val="005E0538"/>
    <w:rsid w:val="005E1F1E"/>
    <w:rsid w:val="005E3C35"/>
    <w:rsid w:val="005E48C9"/>
    <w:rsid w:val="005E4992"/>
    <w:rsid w:val="005E5C1F"/>
    <w:rsid w:val="005E5D9C"/>
    <w:rsid w:val="005E60E2"/>
    <w:rsid w:val="005E6BFD"/>
    <w:rsid w:val="005F031D"/>
    <w:rsid w:val="005F2E64"/>
    <w:rsid w:val="005F38EF"/>
    <w:rsid w:val="005F4287"/>
    <w:rsid w:val="005F44E6"/>
    <w:rsid w:val="005F51C2"/>
    <w:rsid w:val="005F573A"/>
    <w:rsid w:val="005F5F11"/>
    <w:rsid w:val="005F642C"/>
    <w:rsid w:val="00602F41"/>
    <w:rsid w:val="0060478C"/>
    <w:rsid w:val="00605940"/>
    <w:rsid w:val="00605949"/>
    <w:rsid w:val="0060644C"/>
    <w:rsid w:val="00606982"/>
    <w:rsid w:val="0061007F"/>
    <w:rsid w:val="00611C0F"/>
    <w:rsid w:val="006156E9"/>
    <w:rsid w:val="00615CA6"/>
    <w:rsid w:val="006162AC"/>
    <w:rsid w:val="0061731F"/>
    <w:rsid w:val="00620428"/>
    <w:rsid w:val="00620D78"/>
    <w:rsid w:val="0062114E"/>
    <w:rsid w:val="00622D69"/>
    <w:rsid w:val="0062342D"/>
    <w:rsid w:val="006243F4"/>
    <w:rsid w:val="00624DA8"/>
    <w:rsid w:val="006250C2"/>
    <w:rsid w:val="006252D9"/>
    <w:rsid w:val="00625311"/>
    <w:rsid w:val="00626D49"/>
    <w:rsid w:val="00627200"/>
    <w:rsid w:val="006275EF"/>
    <w:rsid w:val="0062772E"/>
    <w:rsid w:val="00630699"/>
    <w:rsid w:val="006307E2"/>
    <w:rsid w:val="00631D4D"/>
    <w:rsid w:val="00631FC8"/>
    <w:rsid w:val="0063256C"/>
    <w:rsid w:val="006325D1"/>
    <w:rsid w:val="00633E60"/>
    <w:rsid w:val="006352E3"/>
    <w:rsid w:val="00635A6A"/>
    <w:rsid w:val="00636875"/>
    <w:rsid w:val="00636CD0"/>
    <w:rsid w:val="00637FE9"/>
    <w:rsid w:val="0064015D"/>
    <w:rsid w:val="00640B24"/>
    <w:rsid w:val="00640CDC"/>
    <w:rsid w:val="0064419B"/>
    <w:rsid w:val="0064422B"/>
    <w:rsid w:val="0064483F"/>
    <w:rsid w:val="006449E6"/>
    <w:rsid w:val="006453F4"/>
    <w:rsid w:val="00645D0F"/>
    <w:rsid w:val="0064618B"/>
    <w:rsid w:val="00646551"/>
    <w:rsid w:val="006509E9"/>
    <w:rsid w:val="00651695"/>
    <w:rsid w:val="00651CE2"/>
    <w:rsid w:val="0065251C"/>
    <w:rsid w:val="006529A9"/>
    <w:rsid w:val="00653667"/>
    <w:rsid w:val="006538F5"/>
    <w:rsid w:val="00655B76"/>
    <w:rsid w:val="00657586"/>
    <w:rsid w:val="00657B00"/>
    <w:rsid w:val="0066046C"/>
    <w:rsid w:val="00660659"/>
    <w:rsid w:val="00660F84"/>
    <w:rsid w:val="006616D4"/>
    <w:rsid w:val="00662CD5"/>
    <w:rsid w:val="006631BE"/>
    <w:rsid w:val="00663531"/>
    <w:rsid w:val="00663F0E"/>
    <w:rsid w:val="00665E38"/>
    <w:rsid w:val="00665F85"/>
    <w:rsid w:val="0066622B"/>
    <w:rsid w:val="006702FC"/>
    <w:rsid w:val="0067195D"/>
    <w:rsid w:val="00672793"/>
    <w:rsid w:val="00672D6B"/>
    <w:rsid w:val="00672E64"/>
    <w:rsid w:val="00673678"/>
    <w:rsid w:val="00673F05"/>
    <w:rsid w:val="00674FC0"/>
    <w:rsid w:val="00677A9F"/>
    <w:rsid w:val="00680B1D"/>
    <w:rsid w:val="00682217"/>
    <w:rsid w:val="0068231E"/>
    <w:rsid w:val="00682B49"/>
    <w:rsid w:val="00683693"/>
    <w:rsid w:val="00684432"/>
    <w:rsid w:val="0068470F"/>
    <w:rsid w:val="00685BBD"/>
    <w:rsid w:val="0068675E"/>
    <w:rsid w:val="0068781C"/>
    <w:rsid w:val="00690B56"/>
    <w:rsid w:val="006914E9"/>
    <w:rsid w:val="00691A05"/>
    <w:rsid w:val="006927C3"/>
    <w:rsid w:val="00692971"/>
    <w:rsid w:val="00692F24"/>
    <w:rsid w:val="00694638"/>
    <w:rsid w:val="00695841"/>
    <w:rsid w:val="00696292"/>
    <w:rsid w:val="00696838"/>
    <w:rsid w:val="00696E31"/>
    <w:rsid w:val="0069774F"/>
    <w:rsid w:val="006A0529"/>
    <w:rsid w:val="006A0868"/>
    <w:rsid w:val="006A0D12"/>
    <w:rsid w:val="006A2696"/>
    <w:rsid w:val="006A285C"/>
    <w:rsid w:val="006A2B28"/>
    <w:rsid w:val="006A34DC"/>
    <w:rsid w:val="006A3807"/>
    <w:rsid w:val="006A4200"/>
    <w:rsid w:val="006A55B8"/>
    <w:rsid w:val="006A56AA"/>
    <w:rsid w:val="006A590E"/>
    <w:rsid w:val="006A5DB3"/>
    <w:rsid w:val="006A64FC"/>
    <w:rsid w:val="006B3935"/>
    <w:rsid w:val="006B4406"/>
    <w:rsid w:val="006B5058"/>
    <w:rsid w:val="006B71F8"/>
    <w:rsid w:val="006C017D"/>
    <w:rsid w:val="006C18CB"/>
    <w:rsid w:val="006C1A86"/>
    <w:rsid w:val="006C4466"/>
    <w:rsid w:val="006C4767"/>
    <w:rsid w:val="006C5FD8"/>
    <w:rsid w:val="006C633F"/>
    <w:rsid w:val="006C6508"/>
    <w:rsid w:val="006D1CD9"/>
    <w:rsid w:val="006D2BBC"/>
    <w:rsid w:val="006D3327"/>
    <w:rsid w:val="006D37C3"/>
    <w:rsid w:val="006D4635"/>
    <w:rsid w:val="006D4B11"/>
    <w:rsid w:val="006D638C"/>
    <w:rsid w:val="006D706D"/>
    <w:rsid w:val="006E085C"/>
    <w:rsid w:val="006E1BD0"/>
    <w:rsid w:val="006E645E"/>
    <w:rsid w:val="006E6B07"/>
    <w:rsid w:val="006E6C04"/>
    <w:rsid w:val="006E6DCF"/>
    <w:rsid w:val="006F0EAD"/>
    <w:rsid w:val="006F20F4"/>
    <w:rsid w:val="006F237D"/>
    <w:rsid w:val="006F2937"/>
    <w:rsid w:val="006F2B71"/>
    <w:rsid w:val="006F303D"/>
    <w:rsid w:val="006F4C98"/>
    <w:rsid w:val="006F5F59"/>
    <w:rsid w:val="006F62A1"/>
    <w:rsid w:val="006F6DDC"/>
    <w:rsid w:val="00701EFA"/>
    <w:rsid w:val="00704048"/>
    <w:rsid w:val="0070511C"/>
    <w:rsid w:val="007067C0"/>
    <w:rsid w:val="00707346"/>
    <w:rsid w:val="00707AC7"/>
    <w:rsid w:val="00707E57"/>
    <w:rsid w:val="007102E5"/>
    <w:rsid w:val="00710550"/>
    <w:rsid w:val="0071253E"/>
    <w:rsid w:val="00713294"/>
    <w:rsid w:val="007137A1"/>
    <w:rsid w:val="00714FE7"/>
    <w:rsid w:val="007152BD"/>
    <w:rsid w:val="0071597A"/>
    <w:rsid w:val="00715B4A"/>
    <w:rsid w:val="00716224"/>
    <w:rsid w:val="00716599"/>
    <w:rsid w:val="00716E81"/>
    <w:rsid w:val="00716F1D"/>
    <w:rsid w:val="007175F1"/>
    <w:rsid w:val="00720106"/>
    <w:rsid w:val="007220BA"/>
    <w:rsid w:val="00723FE4"/>
    <w:rsid w:val="0072465D"/>
    <w:rsid w:val="00724C4D"/>
    <w:rsid w:val="00724CE5"/>
    <w:rsid w:val="00724E3D"/>
    <w:rsid w:val="00724FB9"/>
    <w:rsid w:val="00724FEE"/>
    <w:rsid w:val="0072523B"/>
    <w:rsid w:val="007254F0"/>
    <w:rsid w:val="007268C4"/>
    <w:rsid w:val="00730EFD"/>
    <w:rsid w:val="00731D20"/>
    <w:rsid w:val="007320A5"/>
    <w:rsid w:val="00734187"/>
    <w:rsid w:val="00734D5C"/>
    <w:rsid w:val="0073607C"/>
    <w:rsid w:val="007362F4"/>
    <w:rsid w:val="00740BFE"/>
    <w:rsid w:val="007417F1"/>
    <w:rsid w:val="007423E3"/>
    <w:rsid w:val="00742ABB"/>
    <w:rsid w:val="00742D6A"/>
    <w:rsid w:val="00743F89"/>
    <w:rsid w:val="00745305"/>
    <w:rsid w:val="00745761"/>
    <w:rsid w:val="007457ED"/>
    <w:rsid w:val="0074722A"/>
    <w:rsid w:val="00752234"/>
    <w:rsid w:val="00752509"/>
    <w:rsid w:val="00752741"/>
    <w:rsid w:val="00752D83"/>
    <w:rsid w:val="007538CC"/>
    <w:rsid w:val="00753E8C"/>
    <w:rsid w:val="00754228"/>
    <w:rsid w:val="0075620D"/>
    <w:rsid w:val="0075712D"/>
    <w:rsid w:val="00761DA7"/>
    <w:rsid w:val="00761F5C"/>
    <w:rsid w:val="00765DC6"/>
    <w:rsid w:val="00767D27"/>
    <w:rsid w:val="007712E5"/>
    <w:rsid w:val="00771619"/>
    <w:rsid w:val="007717CD"/>
    <w:rsid w:val="00772C8C"/>
    <w:rsid w:val="00772E03"/>
    <w:rsid w:val="00773AD5"/>
    <w:rsid w:val="0077444A"/>
    <w:rsid w:val="007745FA"/>
    <w:rsid w:val="00774A3E"/>
    <w:rsid w:val="0077652B"/>
    <w:rsid w:val="00776E1A"/>
    <w:rsid w:val="00776E26"/>
    <w:rsid w:val="00776FAD"/>
    <w:rsid w:val="007773CC"/>
    <w:rsid w:val="007778DE"/>
    <w:rsid w:val="007808F6"/>
    <w:rsid w:val="007818A9"/>
    <w:rsid w:val="00781AC1"/>
    <w:rsid w:val="00782569"/>
    <w:rsid w:val="007826E9"/>
    <w:rsid w:val="00782B03"/>
    <w:rsid w:val="007840B1"/>
    <w:rsid w:val="00784421"/>
    <w:rsid w:val="007849E9"/>
    <w:rsid w:val="00784AD4"/>
    <w:rsid w:val="00784BEC"/>
    <w:rsid w:val="007852DF"/>
    <w:rsid w:val="00785E0B"/>
    <w:rsid w:val="00786053"/>
    <w:rsid w:val="00786058"/>
    <w:rsid w:val="0078644E"/>
    <w:rsid w:val="00787A3C"/>
    <w:rsid w:val="007915AE"/>
    <w:rsid w:val="00792215"/>
    <w:rsid w:val="0079259B"/>
    <w:rsid w:val="007928F0"/>
    <w:rsid w:val="00792E31"/>
    <w:rsid w:val="0079315E"/>
    <w:rsid w:val="00795C9E"/>
    <w:rsid w:val="00796F54"/>
    <w:rsid w:val="007A099B"/>
    <w:rsid w:val="007A0BC5"/>
    <w:rsid w:val="007A180A"/>
    <w:rsid w:val="007A199C"/>
    <w:rsid w:val="007A2C58"/>
    <w:rsid w:val="007A3835"/>
    <w:rsid w:val="007A3F94"/>
    <w:rsid w:val="007A41EB"/>
    <w:rsid w:val="007A4309"/>
    <w:rsid w:val="007A44B1"/>
    <w:rsid w:val="007A4A13"/>
    <w:rsid w:val="007A4D92"/>
    <w:rsid w:val="007A5875"/>
    <w:rsid w:val="007A74DF"/>
    <w:rsid w:val="007B02DE"/>
    <w:rsid w:val="007B0790"/>
    <w:rsid w:val="007B2093"/>
    <w:rsid w:val="007B2B07"/>
    <w:rsid w:val="007B49BB"/>
    <w:rsid w:val="007B5D22"/>
    <w:rsid w:val="007B68D7"/>
    <w:rsid w:val="007B6E55"/>
    <w:rsid w:val="007B6EBF"/>
    <w:rsid w:val="007B737B"/>
    <w:rsid w:val="007C120D"/>
    <w:rsid w:val="007C1D58"/>
    <w:rsid w:val="007C379E"/>
    <w:rsid w:val="007C3D4B"/>
    <w:rsid w:val="007C48D2"/>
    <w:rsid w:val="007C5C41"/>
    <w:rsid w:val="007C5E34"/>
    <w:rsid w:val="007C5F2D"/>
    <w:rsid w:val="007C6425"/>
    <w:rsid w:val="007C7072"/>
    <w:rsid w:val="007C7446"/>
    <w:rsid w:val="007C7486"/>
    <w:rsid w:val="007D038B"/>
    <w:rsid w:val="007D0B36"/>
    <w:rsid w:val="007D0DEE"/>
    <w:rsid w:val="007D1728"/>
    <w:rsid w:val="007D1AF9"/>
    <w:rsid w:val="007D21C1"/>
    <w:rsid w:val="007D3081"/>
    <w:rsid w:val="007D440F"/>
    <w:rsid w:val="007D53C3"/>
    <w:rsid w:val="007D5D02"/>
    <w:rsid w:val="007D6522"/>
    <w:rsid w:val="007E038A"/>
    <w:rsid w:val="007E05B4"/>
    <w:rsid w:val="007E0D93"/>
    <w:rsid w:val="007E45A6"/>
    <w:rsid w:val="007E5E0B"/>
    <w:rsid w:val="007E62B0"/>
    <w:rsid w:val="007F041F"/>
    <w:rsid w:val="007F0D65"/>
    <w:rsid w:val="007F1A7D"/>
    <w:rsid w:val="007F3ED1"/>
    <w:rsid w:val="007F435E"/>
    <w:rsid w:val="007F4998"/>
    <w:rsid w:val="007F5B2B"/>
    <w:rsid w:val="007F5CC8"/>
    <w:rsid w:val="007F5DF3"/>
    <w:rsid w:val="007F63C2"/>
    <w:rsid w:val="007F6B66"/>
    <w:rsid w:val="007F6FE8"/>
    <w:rsid w:val="0080182D"/>
    <w:rsid w:val="00801ECB"/>
    <w:rsid w:val="0080349E"/>
    <w:rsid w:val="00803DE4"/>
    <w:rsid w:val="008041A8"/>
    <w:rsid w:val="00804E93"/>
    <w:rsid w:val="0080531E"/>
    <w:rsid w:val="00805B46"/>
    <w:rsid w:val="00805BE4"/>
    <w:rsid w:val="00805DB7"/>
    <w:rsid w:val="008060AD"/>
    <w:rsid w:val="00806513"/>
    <w:rsid w:val="00807D91"/>
    <w:rsid w:val="008141D4"/>
    <w:rsid w:val="008170D2"/>
    <w:rsid w:val="00817666"/>
    <w:rsid w:val="008179F6"/>
    <w:rsid w:val="00817BCC"/>
    <w:rsid w:val="00820EEC"/>
    <w:rsid w:val="0082147F"/>
    <w:rsid w:val="008232B0"/>
    <w:rsid w:val="0082488B"/>
    <w:rsid w:val="008253AB"/>
    <w:rsid w:val="00825D95"/>
    <w:rsid w:val="0082618C"/>
    <w:rsid w:val="008272BC"/>
    <w:rsid w:val="00827BC5"/>
    <w:rsid w:val="00827E1D"/>
    <w:rsid w:val="0083070C"/>
    <w:rsid w:val="00830A03"/>
    <w:rsid w:val="0083141E"/>
    <w:rsid w:val="00831A35"/>
    <w:rsid w:val="00832B98"/>
    <w:rsid w:val="00833650"/>
    <w:rsid w:val="0083375F"/>
    <w:rsid w:val="008338AC"/>
    <w:rsid w:val="00834940"/>
    <w:rsid w:val="00835138"/>
    <w:rsid w:val="00835526"/>
    <w:rsid w:val="0084168C"/>
    <w:rsid w:val="0084372D"/>
    <w:rsid w:val="0084621F"/>
    <w:rsid w:val="008472B8"/>
    <w:rsid w:val="0085142D"/>
    <w:rsid w:val="008517FD"/>
    <w:rsid w:val="00851BD7"/>
    <w:rsid w:val="00851F4C"/>
    <w:rsid w:val="0085221F"/>
    <w:rsid w:val="0085242E"/>
    <w:rsid w:val="00852B7C"/>
    <w:rsid w:val="0085340A"/>
    <w:rsid w:val="008551B3"/>
    <w:rsid w:val="008564D4"/>
    <w:rsid w:val="00856ABB"/>
    <w:rsid w:val="008608F3"/>
    <w:rsid w:val="0086167D"/>
    <w:rsid w:val="00862500"/>
    <w:rsid w:val="008654A2"/>
    <w:rsid w:val="00865908"/>
    <w:rsid w:val="00866E5C"/>
    <w:rsid w:val="00870A41"/>
    <w:rsid w:val="008714FE"/>
    <w:rsid w:val="008718C3"/>
    <w:rsid w:val="00871D8C"/>
    <w:rsid w:val="008721E3"/>
    <w:rsid w:val="00872327"/>
    <w:rsid w:val="00872C00"/>
    <w:rsid w:val="0087363A"/>
    <w:rsid w:val="00873AC9"/>
    <w:rsid w:val="00874200"/>
    <w:rsid w:val="008743E2"/>
    <w:rsid w:val="00875081"/>
    <w:rsid w:val="00875A28"/>
    <w:rsid w:val="00876B58"/>
    <w:rsid w:val="008801DA"/>
    <w:rsid w:val="00881168"/>
    <w:rsid w:val="0088138F"/>
    <w:rsid w:val="0088441F"/>
    <w:rsid w:val="0088456A"/>
    <w:rsid w:val="0088471C"/>
    <w:rsid w:val="00884EE5"/>
    <w:rsid w:val="008858A2"/>
    <w:rsid w:val="00885D23"/>
    <w:rsid w:val="00885ED6"/>
    <w:rsid w:val="00885F52"/>
    <w:rsid w:val="00886676"/>
    <w:rsid w:val="00886994"/>
    <w:rsid w:val="008913C4"/>
    <w:rsid w:val="0089185F"/>
    <w:rsid w:val="00891A3B"/>
    <w:rsid w:val="00891B92"/>
    <w:rsid w:val="00892195"/>
    <w:rsid w:val="008932B8"/>
    <w:rsid w:val="00894CE9"/>
    <w:rsid w:val="008958FB"/>
    <w:rsid w:val="00896001"/>
    <w:rsid w:val="00896DA6"/>
    <w:rsid w:val="00897C36"/>
    <w:rsid w:val="008A2910"/>
    <w:rsid w:val="008A2C66"/>
    <w:rsid w:val="008A2DFF"/>
    <w:rsid w:val="008A2EAE"/>
    <w:rsid w:val="008A3433"/>
    <w:rsid w:val="008A41FF"/>
    <w:rsid w:val="008A4418"/>
    <w:rsid w:val="008A45B4"/>
    <w:rsid w:val="008A6956"/>
    <w:rsid w:val="008A6FA3"/>
    <w:rsid w:val="008A7A66"/>
    <w:rsid w:val="008A7D38"/>
    <w:rsid w:val="008A7FFD"/>
    <w:rsid w:val="008B190A"/>
    <w:rsid w:val="008B1B80"/>
    <w:rsid w:val="008B39F9"/>
    <w:rsid w:val="008B4DF0"/>
    <w:rsid w:val="008B5078"/>
    <w:rsid w:val="008B53ED"/>
    <w:rsid w:val="008B5E68"/>
    <w:rsid w:val="008B71EB"/>
    <w:rsid w:val="008C036D"/>
    <w:rsid w:val="008C0B04"/>
    <w:rsid w:val="008C1705"/>
    <w:rsid w:val="008C2F1F"/>
    <w:rsid w:val="008C3E2E"/>
    <w:rsid w:val="008C422E"/>
    <w:rsid w:val="008C545C"/>
    <w:rsid w:val="008C5CC2"/>
    <w:rsid w:val="008C67D0"/>
    <w:rsid w:val="008C7733"/>
    <w:rsid w:val="008C7E01"/>
    <w:rsid w:val="008C7F57"/>
    <w:rsid w:val="008D0D1D"/>
    <w:rsid w:val="008D0FF7"/>
    <w:rsid w:val="008D1380"/>
    <w:rsid w:val="008D2021"/>
    <w:rsid w:val="008D246E"/>
    <w:rsid w:val="008D296A"/>
    <w:rsid w:val="008D2B0F"/>
    <w:rsid w:val="008D2B26"/>
    <w:rsid w:val="008D3CDA"/>
    <w:rsid w:val="008D538A"/>
    <w:rsid w:val="008D7932"/>
    <w:rsid w:val="008D7D05"/>
    <w:rsid w:val="008D7F6C"/>
    <w:rsid w:val="008E01C5"/>
    <w:rsid w:val="008E0595"/>
    <w:rsid w:val="008E12F6"/>
    <w:rsid w:val="008E134C"/>
    <w:rsid w:val="008E16C4"/>
    <w:rsid w:val="008E1E7D"/>
    <w:rsid w:val="008E2341"/>
    <w:rsid w:val="008E2BDB"/>
    <w:rsid w:val="008E33F3"/>
    <w:rsid w:val="008E4269"/>
    <w:rsid w:val="008E42AF"/>
    <w:rsid w:val="008E4E66"/>
    <w:rsid w:val="008E6CAD"/>
    <w:rsid w:val="008E7ED6"/>
    <w:rsid w:val="008E7F23"/>
    <w:rsid w:val="008F1795"/>
    <w:rsid w:val="008F2D68"/>
    <w:rsid w:val="008F3D17"/>
    <w:rsid w:val="008F5536"/>
    <w:rsid w:val="008F61E7"/>
    <w:rsid w:val="008F79BB"/>
    <w:rsid w:val="008F7D54"/>
    <w:rsid w:val="0090087A"/>
    <w:rsid w:val="00900C98"/>
    <w:rsid w:val="00900DE4"/>
    <w:rsid w:val="009018A3"/>
    <w:rsid w:val="00902DF2"/>
    <w:rsid w:val="0090322C"/>
    <w:rsid w:val="00905053"/>
    <w:rsid w:val="00905C71"/>
    <w:rsid w:val="00906769"/>
    <w:rsid w:val="00906C6A"/>
    <w:rsid w:val="00912ABA"/>
    <w:rsid w:val="00915C4E"/>
    <w:rsid w:val="00916135"/>
    <w:rsid w:val="009172B7"/>
    <w:rsid w:val="009203B5"/>
    <w:rsid w:val="00920428"/>
    <w:rsid w:val="009207DD"/>
    <w:rsid w:val="00920922"/>
    <w:rsid w:val="00920F43"/>
    <w:rsid w:val="0092133F"/>
    <w:rsid w:val="009229BB"/>
    <w:rsid w:val="0092350D"/>
    <w:rsid w:val="009244D4"/>
    <w:rsid w:val="009259A0"/>
    <w:rsid w:val="00925A84"/>
    <w:rsid w:val="00926B6D"/>
    <w:rsid w:val="00926E6C"/>
    <w:rsid w:val="00930100"/>
    <w:rsid w:val="009309C1"/>
    <w:rsid w:val="00931347"/>
    <w:rsid w:val="00931450"/>
    <w:rsid w:val="00933564"/>
    <w:rsid w:val="009337FF"/>
    <w:rsid w:val="009339A0"/>
    <w:rsid w:val="00933AAF"/>
    <w:rsid w:val="00933AFE"/>
    <w:rsid w:val="0093447A"/>
    <w:rsid w:val="00934851"/>
    <w:rsid w:val="00934B9D"/>
    <w:rsid w:val="009356F7"/>
    <w:rsid w:val="00935F27"/>
    <w:rsid w:val="009371D9"/>
    <w:rsid w:val="00937438"/>
    <w:rsid w:val="00941265"/>
    <w:rsid w:val="00941BD2"/>
    <w:rsid w:val="00943B52"/>
    <w:rsid w:val="009473B8"/>
    <w:rsid w:val="009510E6"/>
    <w:rsid w:val="00951E81"/>
    <w:rsid w:val="009521C0"/>
    <w:rsid w:val="009536A1"/>
    <w:rsid w:val="00954897"/>
    <w:rsid w:val="00954E44"/>
    <w:rsid w:val="00955C44"/>
    <w:rsid w:val="00955D9D"/>
    <w:rsid w:val="009618C8"/>
    <w:rsid w:val="00963799"/>
    <w:rsid w:val="00963C95"/>
    <w:rsid w:val="00964292"/>
    <w:rsid w:val="00964305"/>
    <w:rsid w:val="00964479"/>
    <w:rsid w:val="0096447B"/>
    <w:rsid w:val="0096470A"/>
    <w:rsid w:val="00971400"/>
    <w:rsid w:val="009714EE"/>
    <w:rsid w:val="00971A32"/>
    <w:rsid w:val="00973702"/>
    <w:rsid w:val="00973FB9"/>
    <w:rsid w:val="0097427D"/>
    <w:rsid w:val="0097517B"/>
    <w:rsid w:val="009759C0"/>
    <w:rsid w:val="009774EC"/>
    <w:rsid w:val="00980248"/>
    <w:rsid w:val="00980B8A"/>
    <w:rsid w:val="00981CBE"/>
    <w:rsid w:val="0098436E"/>
    <w:rsid w:val="00987E23"/>
    <w:rsid w:val="009901D5"/>
    <w:rsid w:val="0099038E"/>
    <w:rsid w:val="009904EB"/>
    <w:rsid w:val="00991943"/>
    <w:rsid w:val="00991BB4"/>
    <w:rsid w:val="00994065"/>
    <w:rsid w:val="00994990"/>
    <w:rsid w:val="00994E0F"/>
    <w:rsid w:val="00995387"/>
    <w:rsid w:val="00995613"/>
    <w:rsid w:val="00995D25"/>
    <w:rsid w:val="0099712F"/>
    <w:rsid w:val="0099793D"/>
    <w:rsid w:val="00997F8B"/>
    <w:rsid w:val="009A0104"/>
    <w:rsid w:val="009A1042"/>
    <w:rsid w:val="009A107A"/>
    <w:rsid w:val="009A1860"/>
    <w:rsid w:val="009A22D7"/>
    <w:rsid w:val="009A3BCF"/>
    <w:rsid w:val="009A3DF5"/>
    <w:rsid w:val="009A4192"/>
    <w:rsid w:val="009A5237"/>
    <w:rsid w:val="009A5604"/>
    <w:rsid w:val="009A5682"/>
    <w:rsid w:val="009A6587"/>
    <w:rsid w:val="009A67FD"/>
    <w:rsid w:val="009A7B22"/>
    <w:rsid w:val="009B1410"/>
    <w:rsid w:val="009B2108"/>
    <w:rsid w:val="009B2B13"/>
    <w:rsid w:val="009B2B26"/>
    <w:rsid w:val="009B2F68"/>
    <w:rsid w:val="009B3C8C"/>
    <w:rsid w:val="009B415D"/>
    <w:rsid w:val="009B4DD7"/>
    <w:rsid w:val="009B751B"/>
    <w:rsid w:val="009C0A16"/>
    <w:rsid w:val="009C12B0"/>
    <w:rsid w:val="009C163D"/>
    <w:rsid w:val="009C3A03"/>
    <w:rsid w:val="009C4DC1"/>
    <w:rsid w:val="009C63DF"/>
    <w:rsid w:val="009C7EE5"/>
    <w:rsid w:val="009D00F5"/>
    <w:rsid w:val="009D0B39"/>
    <w:rsid w:val="009D14F6"/>
    <w:rsid w:val="009D24D4"/>
    <w:rsid w:val="009D2546"/>
    <w:rsid w:val="009D38DC"/>
    <w:rsid w:val="009D541E"/>
    <w:rsid w:val="009D5421"/>
    <w:rsid w:val="009D79F0"/>
    <w:rsid w:val="009E0B6E"/>
    <w:rsid w:val="009E1128"/>
    <w:rsid w:val="009E11F9"/>
    <w:rsid w:val="009E21A5"/>
    <w:rsid w:val="009E26A6"/>
    <w:rsid w:val="009E2CC2"/>
    <w:rsid w:val="009E5725"/>
    <w:rsid w:val="009E5956"/>
    <w:rsid w:val="009F0B8E"/>
    <w:rsid w:val="009F2032"/>
    <w:rsid w:val="009F2B8B"/>
    <w:rsid w:val="009F455A"/>
    <w:rsid w:val="009F6112"/>
    <w:rsid w:val="009F7B85"/>
    <w:rsid w:val="00A006EA"/>
    <w:rsid w:val="00A00797"/>
    <w:rsid w:val="00A01890"/>
    <w:rsid w:val="00A01F84"/>
    <w:rsid w:val="00A04B73"/>
    <w:rsid w:val="00A0502E"/>
    <w:rsid w:val="00A05AA9"/>
    <w:rsid w:val="00A10EEE"/>
    <w:rsid w:val="00A113A5"/>
    <w:rsid w:val="00A115EE"/>
    <w:rsid w:val="00A1517B"/>
    <w:rsid w:val="00A15449"/>
    <w:rsid w:val="00A1558E"/>
    <w:rsid w:val="00A164EF"/>
    <w:rsid w:val="00A17DF6"/>
    <w:rsid w:val="00A20367"/>
    <w:rsid w:val="00A20709"/>
    <w:rsid w:val="00A226BF"/>
    <w:rsid w:val="00A23930"/>
    <w:rsid w:val="00A243FE"/>
    <w:rsid w:val="00A25269"/>
    <w:rsid w:val="00A252E0"/>
    <w:rsid w:val="00A27D77"/>
    <w:rsid w:val="00A314D2"/>
    <w:rsid w:val="00A31F1C"/>
    <w:rsid w:val="00A324F0"/>
    <w:rsid w:val="00A3366C"/>
    <w:rsid w:val="00A34C28"/>
    <w:rsid w:val="00A35772"/>
    <w:rsid w:val="00A36491"/>
    <w:rsid w:val="00A3682B"/>
    <w:rsid w:val="00A4077B"/>
    <w:rsid w:val="00A42007"/>
    <w:rsid w:val="00A44712"/>
    <w:rsid w:val="00A45E5D"/>
    <w:rsid w:val="00A474D7"/>
    <w:rsid w:val="00A47590"/>
    <w:rsid w:val="00A47706"/>
    <w:rsid w:val="00A477E6"/>
    <w:rsid w:val="00A50246"/>
    <w:rsid w:val="00A503F0"/>
    <w:rsid w:val="00A509CD"/>
    <w:rsid w:val="00A50F40"/>
    <w:rsid w:val="00A51104"/>
    <w:rsid w:val="00A52C81"/>
    <w:rsid w:val="00A53F50"/>
    <w:rsid w:val="00A5443B"/>
    <w:rsid w:val="00A56BC5"/>
    <w:rsid w:val="00A61634"/>
    <w:rsid w:val="00A61808"/>
    <w:rsid w:val="00A62838"/>
    <w:rsid w:val="00A62C2E"/>
    <w:rsid w:val="00A62DDC"/>
    <w:rsid w:val="00A6350A"/>
    <w:rsid w:val="00A63D17"/>
    <w:rsid w:val="00A64C9E"/>
    <w:rsid w:val="00A65BE9"/>
    <w:rsid w:val="00A65D56"/>
    <w:rsid w:val="00A67D8A"/>
    <w:rsid w:val="00A70D61"/>
    <w:rsid w:val="00A7124E"/>
    <w:rsid w:val="00A71782"/>
    <w:rsid w:val="00A71D50"/>
    <w:rsid w:val="00A71F15"/>
    <w:rsid w:val="00A7285B"/>
    <w:rsid w:val="00A7392B"/>
    <w:rsid w:val="00A741B6"/>
    <w:rsid w:val="00A74321"/>
    <w:rsid w:val="00A74ACF"/>
    <w:rsid w:val="00A7536D"/>
    <w:rsid w:val="00A753CC"/>
    <w:rsid w:val="00A757E9"/>
    <w:rsid w:val="00A7663B"/>
    <w:rsid w:val="00A76B8D"/>
    <w:rsid w:val="00A76FD1"/>
    <w:rsid w:val="00A771F1"/>
    <w:rsid w:val="00A77F01"/>
    <w:rsid w:val="00A77F09"/>
    <w:rsid w:val="00A81395"/>
    <w:rsid w:val="00A8353C"/>
    <w:rsid w:val="00A83DDD"/>
    <w:rsid w:val="00A85861"/>
    <w:rsid w:val="00A8620D"/>
    <w:rsid w:val="00A864FA"/>
    <w:rsid w:val="00A86752"/>
    <w:rsid w:val="00A86C58"/>
    <w:rsid w:val="00A90361"/>
    <w:rsid w:val="00A90B5E"/>
    <w:rsid w:val="00A914B1"/>
    <w:rsid w:val="00A931C1"/>
    <w:rsid w:val="00A9356F"/>
    <w:rsid w:val="00A94B4A"/>
    <w:rsid w:val="00A94D2E"/>
    <w:rsid w:val="00A9573D"/>
    <w:rsid w:val="00A95B9E"/>
    <w:rsid w:val="00A97219"/>
    <w:rsid w:val="00A97262"/>
    <w:rsid w:val="00A97564"/>
    <w:rsid w:val="00AA11B6"/>
    <w:rsid w:val="00AA1234"/>
    <w:rsid w:val="00AA2530"/>
    <w:rsid w:val="00AA2D65"/>
    <w:rsid w:val="00AA3DC0"/>
    <w:rsid w:val="00AA5B38"/>
    <w:rsid w:val="00AA6402"/>
    <w:rsid w:val="00AA66D0"/>
    <w:rsid w:val="00AB406E"/>
    <w:rsid w:val="00AB50EE"/>
    <w:rsid w:val="00AB6FF2"/>
    <w:rsid w:val="00AB756F"/>
    <w:rsid w:val="00AB77C1"/>
    <w:rsid w:val="00AC14B3"/>
    <w:rsid w:val="00AC1A9F"/>
    <w:rsid w:val="00AC1F51"/>
    <w:rsid w:val="00AC2130"/>
    <w:rsid w:val="00AC2A5E"/>
    <w:rsid w:val="00AC3BEA"/>
    <w:rsid w:val="00AC4348"/>
    <w:rsid w:val="00AC44BA"/>
    <w:rsid w:val="00AC46B2"/>
    <w:rsid w:val="00AC630A"/>
    <w:rsid w:val="00AC7331"/>
    <w:rsid w:val="00AD0FA3"/>
    <w:rsid w:val="00AD1D29"/>
    <w:rsid w:val="00AD1F46"/>
    <w:rsid w:val="00AD1FAD"/>
    <w:rsid w:val="00AD3CC2"/>
    <w:rsid w:val="00AD482E"/>
    <w:rsid w:val="00AD73B5"/>
    <w:rsid w:val="00AD73D5"/>
    <w:rsid w:val="00AD75A6"/>
    <w:rsid w:val="00AD7936"/>
    <w:rsid w:val="00AE0458"/>
    <w:rsid w:val="00AE0C57"/>
    <w:rsid w:val="00AE0E7C"/>
    <w:rsid w:val="00AE131B"/>
    <w:rsid w:val="00AE19DF"/>
    <w:rsid w:val="00AE1C0B"/>
    <w:rsid w:val="00AE1D49"/>
    <w:rsid w:val="00AE2589"/>
    <w:rsid w:val="00AE2AEB"/>
    <w:rsid w:val="00AE3D68"/>
    <w:rsid w:val="00AE4503"/>
    <w:rsid w:val="00AE4E22"/>
    <w:rsid w:val="00AE6718"/>
    <w:rsid w:val="00AE7DBB"/>
    <w:rsid w:val="00AF18F2"/>
    <w:rsid w:val="00AF222F"/>
    <w:rsid w:val="00AF2676"/>
    <w:rsid w:val="00AF3193"/>
    <w:rsid w:val="00AF442E"/>
    <w:rsid w:val="00AF7EA5"/>
    <w:rsid w:val="00B00ECB"/>
    <w:rsid w:val="00B012EA"/>
    <w:rsid w:val="00B014DE"/>
    <w:rsid w:val="00B02F27"/>
    <w:rsid w:val="00B04247"/>
    <w:rsid w:val="00B042D8"/>
    <w:rsid w:val="00B04520"/>
    <w:rsid w:val="00B0540C"/>
    <w:rsid w:val="00B054FE"/>
    <w:rsid w:val="00B05E63"/>
    <w:rsid w:val="00B06859"/>
    <w:rsid w:val="00B06B31"/>
    <w:rsid w:val="00B1032A"/>
    <w:rsid w:val="00B109EF"/>
    <w:rsid w:val="00B10ECF"/>
    <w:rsid w:val="00B12AD7"/>
    <w:rsid w:val="00B139F9"/>
    <w:rsid w:val="00B13BAC"/>
    <w:rsid w:val="00B156DF"/>
    <w:rsid w:val="00B16283"/>
    <w:rsid w:val="00B16592"/>
    <w:rsid w:val="00B208EE"/>
    <w:rsid w:val="00B216B4"/>
    <w:rsid w:val="00B2204B"/>
    <w:rsid w:val="00B23013"/>
    <w:rsid w:val="00B25B39"/>
    <w:rsid w:val="00B25EE4"/>
    <w:rsid w:val="00B25EF0"/>
    <w:rsid w:val="00B26113"/>
    <w:rsid w:val="00B26565"/>
    <w:rsid w:val="00B26AEB"/>
    <w:rsid w:val="00B30D66"/>
    <w:rsid w:val="00B34545"/>
    <w:rsid w:val="00B3516D"/>
    <w:rsid w:val="00B363C8"/>
    <w:rsid w:val="00B365FC"/>
    <w:rsid w:val="00B374D1"/>
    <w:rsid w:val="00B37617"/>
    <w:rsid w:val="00B37700"/>
    <w:rsid w:val="00B40930"/>
    <w:rsid w:val="00B41941"/>
    <w:rsid w:val="00B424C9"/>
    <w:rsid w:val="00B436ED"/>
    <w:rsid w:val="00B44219"/>
    <w:rsid w:val="00B44D37"/>
    <w:rsid w:val="00B460A1"/>
    <w:rsid w:val="00B50028"/>
    <w:rsid w:val="00B501E2"/>
    <w:rsid w:val="00B512F8"/>
    <w:rsid w:val="00B515BD"/>
    <w:rsid w:val="00B52E15"/>
    <w:rsid w:val="00B55ABA"/>
    <w:rsid w:val="00B56660"/>
    <w:rsid w:val="00B56F53"/>
    <w:rsid w:val="00B56FDD"/>
    <w:rsid w:val="00B5765B"/>
    <w:rsid w:val="00B612D5"/>
    <w:rsid w:val="00B61610"/>
    <w:rsid w:val="00B61F53"/>
    <w:rsid w:val="00B6247D"/>
    <w:rsid w:val="00B62619"/>
    <w:rsid w:val="00B63E78"/>
    <w:rsid w:val="00B63ED5"/>
    <w:rsid w:val="00B64D0B"/>
    <w:rsid w:val="00B65346"/>
    <w:rsid w:val="00B66337"/>
    <w:rsid w:val="00B66972"/>
    <w:rsid w:val="00B66EA5"/>
    <w:rsid w:val="00B67F50"/>
    <w:rsid w:val="00B717DD"/>
    <w:rsid w:val="00B72566"/>
    <w:rsid w:val="00B7315C"/>
    <w:rsid w:val="00B73B46"/>
    <w:rsid w:val="00B73C3D"/>
    <w:rsid w:val="00B73E0A"/>
    <w:rsid w:val="00B7516B"/>
    <w:rsid w:val="00B75812"/>
    <w:rsid w:val="00B778E8"/>
    <w:rsid w:val="00B77D98"/>
    <w:rsid w:val="00B80168"/>
    <w:rsid w:val="00B803E3"/>
    <w:rsid w:val="00B81F2B"/>
    <w:rsid w:val="00B82549"/>
    <w:rsid w:val="00B848EC"/>
    <w:rsid w:val="00B860CE"/>
    <w:rsid w:val="00B8679B"/>
    <w:rsid w:val="00B9020C"/>
    <w:rsid w:val="00B90399"/>
    <w:rsid w:val="00B904C9"/>
    <w:rsid w:val="00B90C5A"/>
    <w:rsid w:val="00B93629"/>
    <w:rsid w:val="00B942B6"/>
    <w:rsid w:val="00B9650B"/>
    <w:rsid w:val="00B96659"/>
    <w:rsid w:val="00B96930"/>
    <w:rsid w:val="00B96EDF"/>
    <w:rsid w:val="00B96F8E"/>
    <w:rsid w:val="00B976FD"/>
    <w:rsid w:val="00BA04E5"/>
    <w:rsid w:val="00BA0D2F"/>
    <w:rsid w:val="00BA1A01"/>
    <w:rsid w:val="00BA25ED"/>
    <w:rsid w:val="00BA2873"/>
    <w:rsid w:val="00BA2CAF"/>
    <w:rsid w:val="00BA347C"/>
    <w:rsid w:val="00BA3A4E"/>
    <w:rsid w:val="00BA4AFF"/>
    <w:rsid w:val="00BA578B"/>
    <w:rsid w:val="00BA57D7"/>
    <w:rsid w:val="00BA6092"/>
    <w:rsid w:val="00BA698E"/>
    <w:rsid w:val="00BA6ADE"/>
    <w:rsid w:val="00BA7614"/>
    <w:rsid w:val="00BA7AED"/>
    <w:rsid w:val="00BB09A4"/>
    <w:rsid w:val="00BB1105"/>
    <w:rsid w:val="00BB1F05"/>
    <w:rsid w:val="00BB1FCB"/>
    <w:rsid w:val="00BB6F73"/>
    <w:rsid w:val="00BB71FB"/>
    <w:rsid w:val="00BC0750"/>
    <w:rsid w:val="00BC0BEC"/>
    <w:rsid w:val="00BC1B1E"/>
    <w:rsid w:val="00BC30AE"/>
    <w:rsid w:val="00BC3C63"/>
    <w:rsid w:val="00BC4FC1"/>
    <w:rsid w:val="00BC5A20"/>
    <w:rsid w:val="00BC7031"/>
    <w:rsid w:val="00BC7703"/>
    <w:rsid w:val="00BD0948"/>
    <w:rsid w:val="00BD1C7F"/>
    <w:rsid w:val="00BD223B"/>
    <w:rsid w:val="00BD273B"/>
    <w:rsid w:val="00BD3776"/>
    <w:rsid w:val="00BD38B1"/>
    <w:rsid w:val="00BD4AD0"/>
    <w:rsid w:val="00BD53BC"/>
    <w:rsid w:val="00BD67D2"/>
    <w:rsid w:val="00BD6D96"/>
    <w:rsid w:val="00BD7DC5"/>
    <w:rsid w:val="00BE0E9A"/>
    <w:rsid w:val="00BE1FCD"/>
    <w:rsid w:val="00BE240B"/>
    <w:rsid w:val="00BE2C36"/>
    <w:rsid w:val="00BE4017"/>
    <w:rsid w:val="00BE4772"/>
    <w:rsid w:val="00BE4AA6"/>
    <w:rsid w:val="00BE5176"/>
    <w:rsid w:val="00BE5ADC"/>
    <w:rsid w:val="00BE5EB2"/>
    <w:rsid w:val="00BE6495"/>
    <w:rsid w:val="00BF0549"/>
    <w:rsid w:val="00BF1201"/>
    <w:rsid w:val="00BF1E4D"/>
    <w:rsid w:val="00BF201A"/>
    <w:rsid w:val="00BF3604"/>
    <w:rsid w:val="00BF3E83"/>
    <w:rsid w:val="00BF7651"/>
    <w:rsid w:val="00BF7E62"/>
    <w:rsid w:val="00C002D2"/>
    <w:rsid w:val="00C00F6E"/>
    <w:rsid w:val="00C0144F"/>
    <w:rsid w:val="00C0338E"/>
    <w:rsid w:val="00C035B1"/>
    <w:rsid w:val="00C03B6C"/>
    <w:rsid w:val="00C03FC6"/>
    <w:rsid w:val="00C043C4"/>
    <w:rsid w:val="00C05463"/>
    <w:rsid w:val="00C1077B"/>
    <w:rsid w:val="00C11555"/>
    <w:rsid w:val="00C11D7D"/>
    <w:rsid w:val="00C13799"/>
    <w:rsid w:val="00C14099"/>
    <w:rsid w:val="00C140B7"/>
    <w:rsid w:val="00C147C0"/>
    <w:rsid w:val="00C15CBE"/>
    <w:rsid w:val="00C174EF"/>
    <w:rsid w:val="00C17898"/>
    <w:rsid w:val="00C17D4A"/>
    <w:rsid w:val="00C17FFC"/>
    <w:rsid w:val="00C20201"/>
    <w:rsid w:val="00C20390"/>
    <w:rsid w:val="00C20D1B"/>
    <w:rsid w:val="00C20F6F"/>
    <w:rsid w:val="00C20FF3"/>
    <w:rsid w:val="00C21377"/>
    <w:rsid w:val="00C218DC"/>
    <w:rsid w:val="00C21C32"/>
    <w:rsid w:val="00C22109"/>
    <w:rsid w:val="00C2245C"/>
    <w:rsid w:val="00C23BA8"/>
    <w:rsid w:val="00C2471E"/>
    <w:rsid w:val="00C24DD1"/>
    <w:rsid w:val="00C26D9E"/>
    <w:rsid w:val="00C279CD"/>
    <w:rsid w:val="00C27B44"/>
    <w:rsid w:val="00C31961"/>
    <w:rsid w:val="00C31D01"/>
    <w:rsid w:val="00C32678"/>
    <w:rsid w:val="00C3358D"/>
    <w:rsid w:val="00C33D39"/>
    <w:rsid w:val="00C342D8"/>
    <w:rsid w:val="00C34C13"/>
    <w:rsid w:val="00C34E78"/>
    <w:rsid w:val="00C35E56"/>
    <w:rsid w:val="00C40CDC"/>
    <w:rsid w:val="00C41424"/>
    <w:rsid w:val="00C4222E"/>
    <w:rsid w:val="00C4378C"/>
    <w:rsid w:val="00C44169"/>
    <w:rsid w:val="00C449FA"/>
    <w:rsid w:val="00C4601E"/>
    <w:rsid w:val="00C474C9"/>
    <w:rsid w:val="00C47725"/>
    <w:rsid w:val="00C50F89"/>
    <w:rsid w:val="00C52420"/>
    <w:rsid w:val="00C52E2B"/>
    <w:rsid w:val="00C5339B"/>
    <w:rsid w:val="00C6039E"/>
    <w:rsid w:val="00C61C26"/>
    <w:rsid w:val="00C6609B"/>
    <w:rsid w:val="00C70B1F"/>
    <w:rsid w:val="00C710F1"/>
    <w:rsid w:val="00C72716"/>
    <w:rsid w:val="00C72989"/>
    <w:rsid w:val="00C73B6D"/>
    <w:rsid w:val="00C74815"/>
    <w:rsid w:val="00C74C25"/>
    <w:rsid w:val="00C75471"/>
    <w:rsid w:val="00C75796"/>
    <w:rsid w:val="00C75D26"/>
    <w:rsid w:val="00C76BC1"/>
    <w:rsid w:val="00C774AB"/>
    <w:rsid w:val="00C77F0D"/>
    <w:rsid w:val="00C80D95"/>
    <w:rsid w:val="00C8126D"/>
    <w:rsid w:val="00C828C3"/>
    <w:rsid w:val="00C8326B"/>
    <w:rsid w:val="00C83996"/>
    <w:rsid w:val="00C84070"/>
    <w:rsid w:val="00C84E36"/>
    <w:rsid w:val="00C84E52"/>
    <w:rsid w:val="00C85262"/>
    <w:rsid w:val="00C865F3"/>
    <w:rsid w:val="00C86936"/>
    <w:rsid w:val="00C8737E"/>
    <w:rsid w:val="00C908FA"/>
    <w:rsid w:val="00C90CF1"/>
    <w:rsid w:val="00C91C7E"/>
    <w:rsid w:val="00C9523C"/>
    <w:rsid w:val="00C9577A"/>
    <w:rsid w:val="00C969FD"/>
    <w:rsid w:val="00C97B44"/>
    <w:rsid w:val="00CA1DBE"/>
    <w:rsid w:val="00CA1F9D"/>
    <w:rsid w:val="00CA2DED"/>
    <w:rsid w:val="00CA33BE"/>
    <w:rsid w:val="00CA3472"/>
    <w:rsid w:val="00CA3E20"/>
    <w:rsid w:val="00CA5353"/>
    <w:rsid w:val="00CA7A92"/>
    <w:rsid w:val="00CB0809"/>
    <w:rsid w:val="00CB0D2F"/>
    <w:rsid w:val="00CB1E2A"/>
    <w:rsid w:val="00CB2A2A"/>
    <w:rsid w:val="00CB334E"/>
    <w:rsid w:val="00CB3426"/>
    <w:rsid w:val="00CB407A"/>
    <w:rsid w:val="00CB44AF"/>
    <w:rsid w:val="00CB499C"/>
    <w:rsid w:val="00CB61F0"/>
    <w:rsid w:val="00CB6B06"/>
    <w:rsid w:val="00CB722B"/>
    <w:rsid w:val="00CC0F06"/>
    <w:rsid w:val="00CC143E"/>
    <w:rsid w:val="00CC2438"/>
    <w:rsid w:val="00CC3F27"/>
    <w:rsid w:val="00CC5F5A"/>
    <w:rsid w:val="00CC7AF6"/>
    <w:rsid w:val="00CD113E"/>
    <w:rsid w:val="00CD132B"/>
    <w:rsid w:val="00CD26E3"/>
    <w:rsid w:val="00CD2B33"/>
    <w:rsid w:val="00CD3C59"/>
    <w:rsid w:val="00CD566B"/>
    <w:rsid w:val="00CE061F"/>
    <w:rsid w:val="00CE1517"/>
    <w:rsid w:val="00CE248C"/>
    <w:rsid w:val="00CE34DF"/>
    <w:rsid w:val="00CE5173"/>
    <w:rsid w:val="00CE6AFF"/>
    <w:rsid w:val="00CE724B"/>
    <w:rsid w:val="00CF09CC"/>
    <w:rsid w:val="00CF0EA7"/>
    <w:rsid w:val="00CF18B6"/>
    <w:rsid w:val="00CF1B7E"/>
    <w:rsid w:val="00CF4349"/>
    <w:rsid w:val="00CF4A46"/>
    <w:rsid w:val="00CF5B8C"/>
    <w:rsid w:val="00CF5C71"/>
    <w:rsid w:val="00CF66BC"/>
    <w:rsid w:val="00CF7184"/>
    <w:rsid w:val="00CF72D7"/>
    <w:rsid w:val="00D009EE"/>
    <w:rsid w:val="00D00BBE"/>
    <w:rsid w:val="00D00E1E"/>
    <w:rsid w:val="00D04FB1"/>
    <w:rsid w:val="00D05277"/>
    <w:rsid w:val="00D062CD"/>
    <w:rsid w:val="00D06366"/>
    <w:rsid w:val="00D06713"/>
    <w:rsid w:val="00D069E3"/>
    <w:rsid w:val="00D10398"/>
    <w:rsid w:val="00D127E3"/>
    <w:rsid w:val="00D12F33"/>
    <w:rsid w:val="00D13809"/>
    <w:rsid w:val="00D14447"/>
    <w:rsid w:val="00D14C69"/>
    <w:rsid w:val="00D155B5"/>
    <w:rsid w:val="00D1673A"/>
    <w:rsid w:val="00D1673C"/>
    <w:rsid w:val="00D169E1"/>
    <w:rsid w:val="00D16BAB"/>
    <w:rsid w:val="00D172DA"/>
    <w:rsid w:val="00D2006C"/>
    <w:rsid w:val="00D20090"/>
    <w:rsid w:val="00D20698"/>
    <w:rsid w:val="00D208BC"/>
    <w:rsid w:val="00D213DF"/>
    <w:rsid w:val="00D21583"/>
    <w:rsid w:val="00D219D3"/>
    <w:rsid w:val="00D22CE4"/>
    <w:rsid w:val="00D30E3C"/>
    <w:rsid w:val="00D3273A"/>
    <w:rsid w:val="00D347FD"/>
    <w:rsid w:val="00D3522D"/>
    <w:rsid w:val="00D3575F"/>
    <w:rsid w:val="00D3749B"/>
    <w:rsid w:val="00D37622"/>
    <w:rsid w:val="00D401C5"/>
    <w:rsid w:val="00D40B22"/>
    <w:rsid w:val="00D40BE0"/>
    <w:rsid w:val="00D43066"/>
    <w:rsid w:val="00D440D0"/>
    <w:rsid w:val="00D443A2"/>
    <w:rsid w:val="00D44F64"/>
    <w:rsid w:val="00D47E8F"/>
    <w:rsid w:val="00D51444"/>
    <w:rsid w:val="00D51F45"/>
    <w:rsid w:val="00D521CC"/>
    <w:rsid w:val="00D5283E"/>
    <w:rsid w:val="00D5305A"/>
    <w:rsid w:val="00D5544C"/>
    <w:rsid w:val="00D55556"/>
    <w:rsid w:val="00D56F33"/>
    <w:rsid w:val="00D57B55"/>
    <w:rsid w:val="00D61E75"/>
    <w:rsid w:val="00D62465"/>
    <w:rsid w:val="00D63121"/>
    <w:rsid w:val="00D647D3"/>
    <w:rsid w:val="00D64CCE"/>
    <w:rsid w:val="00D65366"/>
    <w:rsid w:val="00D65C28"/>
    <w:rsid w:val="00D65E5A"/>
    <w:rsid w:val="00D65EA6"/>
    <w:rsid w:val="00D660D9"/>
    <w:rsid w:val="00D6740E"/>
    <w:rsid w:val="00D703FD"/>
    <w:rsid w:val="00D70975"/>
    <w:rsid w:val="00D718B9"/>
    <w:rsid w:val="00D71F36"/>
    <w:rsid w:val="00D7236E"/>
    <w:rsid w:val="00D72678"/>
    <w:rsid w:val="00D7282B"/>
    <w:rsid w:val="00D72CAD"/>
    <w:rsid w:val="00D739F1"/>
    <w:rsid w:val="00D745F2"/>
    <w:rsid w:val="00D74F64"/>
    <w:rsid w:val="00D7555D"/>
    <w:rsid w:val="00D77BAC"/>
    <w:rsid w:val="00D80DE8"/>
    <w:rsid w:val="00D813CE"/>
    <w:rsid w:val="00D82F6C"/>
    <w:rsid w:val="00D835F0"/>
    <w:rsid w:val="00D852CD"/>
    <w:rsid w:val="00D8584D"/>
    <w:rsid w:val="00D869AB"/>
    <w:rsid w:val="00D873AF"/>
    <w:rsid w:val="00D875E4"/>
    <w:rsid w:val="00D9021F"/>
    <w:rsid w:val="00D907BB"/>
    <w:rsid w:val="00D90862"/>
    <w:rsid w:val="00D90B16"/>
    <w:rsid w:val="00D92F6C"/>
    <w:rsid w:val="00D93CA5"/>
    <w:rsid w:val="00D94C6E"/>
    <w:rsid w:val="00D94C96"/>
    <w:rsid w:val="00D95E78"/>
    <w:rsid w:val="00D967CF"/>
    <w:rsid w:val="00D96F00"/>
    <w:rsid w:val="00D975B8"/>
    <w:rsid w:val="00DA0297"/>
    <w:rsid w:val="00DA250C"/>
    <w:rsid w:val="00DA3D48"/>
    <w:rsid w:val="00DA3FCD"/>
    <w:rsid w:val="00DA446E"/>
    <w:rsid w:val="00DA477E"/>
    <w:rsid w:val="00DA588B"/>
    <w:rsid w:val="00DA58E7"/>
    <w:rsid w:val="00DA5A34"/>
    <w:rsid w:val="00DA661B"/>
    <w:rsid w:val="00DA669B"/>
    <w:rsid w:val="00DA6FEB"/>
    <w:rsid w:val="00DB15D0"/>
    <w:rsid w:val="00DB23DD"/>
    <w:rsid w:val="00DB3133"/>
    <w:rsid w:val="00DB3F79"/>
    <w:rsid w:val="00DB5647"/>
    <w:rsid w:val="00DB6E64"/>
    <w:rsid w:val="00DB7216"/>
    <w:rsid w:val="00DC116E"/>
    <w:rsid w:val="00DC1F5A"/>
    <w:rsid w:val="00DC39F4"/>
    <w:rsid w:val="00DC4E98"/>
    <w:rsid w:val="00DC5443"/>
    <w:rsid w:val="00DC634C"/>
    <w:rsid w:val="00DC72A6"/>
    <w:rsid w:val="00DD0B83"/>
    <w:rsid w:val="00DD1C64"/>
    <w:rsid w:val="00DD1F7C"/>
    <w:rsid w:val="00DD2607"/>
    <w:rsid w:val="00DD334A"/>
    <w:rsid w:val="00DD4001"/>
    <w:rsid w:val="00DD461C"/>
    <w:rsid w:val="00DD521F"/>
    <w:rsid w:val="00DD6A9A"/>
    <w:rsid w:val="00DD7122"/>
    <w:rsid w:val="00DD7737"/>
    <w:rsid w:val="00DE0D20"/>
    <w:rsid w:val="00DE2258"/>
    <w:rsid w:val="00DE26F0"/>
    <w:rsid w:val="00DE5D0A"/>
    <w:rsid w:val="00DE5F18"/>
    <w:rsid w:val="00DE695C"/>
    <w:rsid w:val="00DE7672"/>
    <w:rsid w:val="00DE7864"/>
    <w:rsid w:val="00DF1007"/>
    <w:rsid w:val="00DF2577"/>
    <w:rsid w:val="00DF2A2D"/>
    <w:rsid w:val="00DF36F2"/>
    <w:rsid w:val="00DF3E09"/>
    <w:rsid w:val="00DF4393"/>
    <w:rsid w:val="00DF46E1"/>
    <w:rsid w:val="00DF48DE"/>
    <w:rsid w:val="00DF49B9"/>
    <w:rsid w:val="00DF5760"/>
    <w:rsid w:val="00DF6681"/>
    <w:rsid w:val="00DF7D83"/>
    <w:rsid w:val="00E00470"/>
    <w:rsid w:val="00E00C97"/>
    <w:rsid w:val="00E01C7E"/>
    <w:rsid w:val="00E02754"/>
    <w:rsid w:val="00E02C3B"/>
    <w:rsid w:val="00E02C4E"/>
    <w:rsid w:val="00E02EE8"/>
    <w:rsid w:val="00E03F6C"/>
    <w:rsid w:val="00E04EB4"/>
    <w:rsid w:val="00E05C4D"/>
    <w:rsid w:val="00E0673F"/>
    <w:rsid w:val="00E0767E"/>
    <w:rsid w:val="00E10211"/>
    <w:rsid w:val="00E102F2"/>
    <w:rsid w:val="00E10724"/>
    <w:rsid w:val="00E1197D"/>
    <w:rsid w:val="00E122F6"/>
    <w:rsid w:val="00E12E23"/>
    <w:rsid w:val="00E13FE9"/>
    <w:rsid w:val="00E14924"/>
    <w:rsid w:val="00E1612A"/>
    <w:rsid w:val="00E17CDD"/>
    <w:rsid w:val="00E2319D"/>
    <w:rsid w:val="00E2349F"/>
    <w:rsid w:val="00E23C75"/>
    <w:rsid w:val="00E24509"/>
    <w:rsid w:val="00E254C2"/>
    <w:rsid w:val="00E26511"/>
    <w:rsid w:val="00E269AB"/>
    <w:rsid w:val="00E30EAC"/>
    <w:rsid w:val="00E31990"/>
    <w:rsid w:val="00E323EE"/>
    <w:rsid w:val="00E33B94"/>
    <w:rsid w:val="00E34410"/>
    <w:rsid w:val="00E35231"/>
    <w:rsid w:val="00E35C6C"/>
    <w:rsid w:val="00E36619"/>
    <w:rsid w:val="00E376A1"/>
    <w:rsid w:val="00E378E3"/>
    <w:rsid w:val="00E4156B"/>
    <w:rsid w:val="00E4188B"/>
    <w:rsid w:val="00E41DA6"/>
    <w:rsid w:val="00E41EEB"/>
    <w:rsid w:val="00E424C5"/>
    <w:rsid w:val="00E42AC4"/>
    <w:rsid w:val="00E43A7F"/>
    <w:rsid w:val="00E44A53"/>
    <w:rsid w:val="00E44DC4"/>
    <w:rsid w:val="00E45D59"/>
    <w:rsid w:val="00E4606D"/>
    <w:rsid w:val="00E50488"/>
    <w:rsid w:val="00E5092B"/>
    <w:rsid w:val="00E53057"/>
    <w:rsid w:val="00E546A7"/>
    <w:rsid w:val="00E562A8"/>
    <w:rsid w:val="00E570C4"/>
    <w:rsid w:val="00E57477"/>
    <w:rsid w:val="00E5792B"/>
    <w:rsid w:val="00E6086F"/>
    <w:rsid w:val="00E60880"/>
    <w:rsid w:val="00E62AD6"/>
    <w:rsid w:val="00E63ECE"/>
    <w:rsid w:val="00E6498F"/>
    <w:rsid w:val="00E66A4B"/>
    <w:rsid w:val="00E67801"/>
    <w:rsid w:val="00E70249"/>
    <w:rsid w:val="00E7319F"/>
    <w:rsid w:val="00E7337C"/>
    <w:rsid w:val="00E75480"/>
    <w:rsid w:val="00E75B36"/>
    <w:rsid w:val="00E75FE7"/>
    <w:rsid w:val="00E76385"/>
    <w:rsid w:val="00E766C4"/>
    <w:rsid w:val="00E77471"/>
    <w:rsid w:val="00E80B7C"/>
    <w:rsid w:val="00E80CA2"/>
    <w:rsid w:val="00E81A16"/>
    <w:rsid w:val="00E820CB"/>
    <w:rsid w:val="00E83244"/>
    <w:rsid w:val="00E8393C"/>
    <w:rsid w:val="00E87130"/>
    <w:rsid w:val="00E8763F"/>
    <w:rsid w:val="00E90E63"/>
    <w:rsid w:val="00E92270"/>
    <w:rsid w:val="00E92875"/>
    <w:rsid w:val="00E933AD"/>
    <w:rsid w:val="00E947E3"/>
    <w:rsid w:val="00E94AD2"/>
    <w:rsid w:val="00E95768"/>
    <w:rsid w:val="00E95840"/>
    <w:rsid w:val="00E96016"/>
    <w:rsid w:val="00E96832"/>
    <w:rsid w:val="00E96C89"/>
    <w:rsid w:val="00E96FF2"/>
    <w:rsid w:val="00EA21B3"/>
    <w:rsid w:val="00EA2F0A"/>
    <w:rsid w:val="00EA3246"/>
    <w:rsid w:val="00EA3319"/>
    <w:rsid w:val="00EA37BE"/>
    <w:rsid w:val="00EA3A24"/>
    <w:rsid w:val="00EB0222"/>
    <w:rsid w:val="00EB0625"/>
    <w:rsid w:val="00EB0D38"/>
    <w:rsid w:val="00EB25E4"/>
    <w:rsid w:val="00EB31EB"/>
    <w:rsid w:val="00EB4353"/>
    <w:rsid w:val="00EB4540"/>
    <w:rsid w:val="00EB5398"/>
    <w:rsid w:val="00EB5B47"/>
    <w:rsid w:val="00EB6B0C"/>
    <w:rsid w:val="00EC1055"/>
    <w:rsid w:val="00EC17FF"/>
    <w:rsid w:val="00EC4E46"/>
    <w:rsid w:val="00EC550A"/>
    <w:rsid w:val="00EC5783"/>
    <w:rsid w:val="00EC5C5E"/>
    <w:rsid w:val="00EC62EE"/>
    <w:rsid w:val="00EC6EC9"/>
    <w:rsid w:val="00EC7A52"/>
    <w:rsid w:val="00EC7E8F"/>
    <w:rsid w:val="00ED00CA"/>
    <w:rsid w:val="00ED057E"/>
    <w:rsid w:val="00ED09E4"/>
    <w:rsid w:val="00ED0C35"/>
    <w:rsid w:val="00ED2618"/>
    <w:rsid w:val="00ED3149"/>
    <w:rsid w:val="00ED44B4"/>
    <w:rsid w:val="00ED4FB0"/>
    <w:rsid w:val="00ED57C6"/>
    <w:rsid w:val="00ED6EDF"/>
    <w:rsid w:val="00ED7684"/>
    <w:rsid w:val="00ED76B8"/>
    <w:rsid w:val="00ED7CD0"/>
    <w:rsid w:val="00EE0D66"/>
    <w:rsid w:val="00EE0D94"/>
    <w:rsid w:val="00EE2149"/>
    <w:rsid w:val="00EE21B1"/>
    <w:rsid w:val="00EE272F"/>
    <w:rsid w:val="00EE29DA"/>
    <w:rsid w:val="00EE549C"/>
    <w:rsid w:val="00EE5929"/>
    <w:rsid w:val="00EE5E0C"/>
    <w:rsid w:val="00EE6BBD"/>
    <w:rsid w:val="00EF18BA"/>
    <w:rsid w:val="00EF241D"/>
    <w:rsid w:val="00EF2C3A"/>
    <w:rsid w:val="00EF35AE"/>
    <w:rsid w:val="00EF5600"/>
    <w:rsid w:val="00EF5639"/>
    <w:rsid w:val="00EF691D"/>
    <w:rsid w:val="00EF6A54"/>
    <w:rsid w:val="00EF7E16"/>
    <w:rsid w:val="00F012C8"/>
    <w:rsid w:val="00F026C2"/>
    <w:rsid w:val="00F039FB"/>
    <w:rsid w:val="00F05D97"/>
    <w:rsid w:val="00F07E84"/>
    <w:rsid w:val="00F11371"/>
    <w:rsid w:val="00F143EC"/>
    <w:rsid w:val="00F159DB"/>
    <w:rsid w:val="00F16094"/>
    <w:rsid w:val="00F167AD"/>
    <w:rsid w:val="00F17388"/>
    <w:rsid w:val="00F177FE"/>
    <w:rsid w:val="00F17E43"/>
    <w:rsid w:val="00F20719"/>
    <w:rsid w:val="00F229C3"/>
    <w:rsid w:val="00F22B74"/>
    <w:rsid w:val="00F22E82"/>
    <w:rsid w:val="00F234E2"/>
    <w:rsid w:val="00F24305"/>
    <w:rsid w:val="00F328F6"/>
    <w:rsid w:val="00F32DDD"/>
    <w:rsid w:val="00F337D9"/>
    <w:rsid w:val="00F34D04"/>
    <w:rsid w:val="00F34DDD"/>
    <w:rsid w:val="00F3514F"/>
    <w:rsid w:val="00F35D9F"/>
    <w:rsid w:val="00F36D2E"/>
    <w:rsid w:val="00F3748E"/>
    <w:rsid w:val="00F415F8"/>
    <w:rsid w:val="00F41A8A"/>
    <w:rsid w:val="00F42ED6"/>
    <w:rsid w:val="00F43202"/>
    <w:rsid w:val="00F43685"/>
    <w:rsid w:val="00F439F3"/>
    <w:rsid w:val="00F44A57"/>
    <w:rsid w:val="00F459BC"/>
    <w:rsid w:val="00F46E85"/>
    <w:rsid w:val="00F47553"/>
    <w:rsid w:val="00F50B8D"/>
    <w:rsid w:val="00F513AB"/>
    <w:rsid w:val="00F52827"/>
    <w:rsid w:val="00F52A14"/>
    <w:rsid w:val="00F52D75"/>
    <w:rsid w:val="00F53899"/>
    <w:rsid w:val="00F54F13"/>
    <w:rsid w:val="00F575ED"/>
    <w:rsid w:val="00F6056F"/>
    <w:rsid w:val="00F60C41"/>
    <w:rsid w:val="00F61C97"/>
    <w:rsid w:val="00F62C69"/>
    <w:rsid w:val="00F62E0D"/>
    <w:rsid w:val="00F63387"/>
    <w:rsid w:val="00F6350F"/>
    <w:rsid w:val="00F643DC"/>
    <w:rsid w:val="00F64D31"/>
    <w:rsid w:val="00F66911"/>
    <w:rsid w:val="00F66F61"/>
    <w:rsid w:val="00F67A3F"/>
    <w:rsid w:val="00F70FB8"/>
    <w:rsid w:val="00F71F55"/>
    <w:rsid w:val="00F732A0"/>
    <w:rsid w:val="00F75A52"/>
    <w:rsid w:val="00F767C6"/>
    <w:rsid w:val="00F76F05"/>
    <w:rsid w:val="00F807E6"/>
    <w:rsid w:val="00F83CCF"/>
    <w:rsid w:val="00F83E41"/>
    <w:rsid w:val="00F84F58"/>
    <w:rsid w:val="00F869AF"/>
    <w:rsid w:val="00F91CA5"/>
    <w:rsid w:val="00F91E6B"/>
    <w:rsid w:val="00F92AB6"/>
    <w:rsid w:val="00F92D01"/>
    <w:rsid w:val="00F93511"/>
    <w:rsid w:val="00F96778"/>
    <w:rsid w:val="00F9703C"/>
    <w:rsid w:val="00F97299"/>
    <w:rsid w:val="00F979CD"/>
    <w:rsid w:val="00F97B50"/>
    <w:rsid w:val="00F97D9C"/>
    <w:rsid w:val="00FA0292"/>
    <w:rsid w:val="00FA02D3"/>
    <w:rsid w:val="00FA113B"/>
    <w:rsid w:val="00FA261B"/>
    <w:rsid w:val="00FA29A9"/>
    <w:rsid w:val="00FA2AA9"/>
    <w:rsid w:val="00FA2CFD"/>
    <w:rsid w:val="00FA37FE"/>
    <w:rsid w:val="00FA3972"/>
    <w:rsid w:val="00FA4A29"/>
    <w:rsid w:val="00FA4CCD"/>
    <w:rsid w:val="00FA51D8"/>
    <w:rsid w:val="00FA6C09"/>
    <w:rsid w:val="00FB1698"/>
    <w:rsid w:val="00FB3792"/>
    <w:rsid w:val="00FB385E"/>
    <w:rsid w:val="00FB39D1"/>
    <w:rsid w:val="00FB5419"/>
    <w:rsid w:val="00FB702B"/>
    <w:rsid w:val="00FB763F"/>
    <w:rsid w:val="00FC0D5C"/>
    <w:rsid w:val="00FC10CA"/>
    <w:rsid w:val="00FC18BA"/>
    <w:rsid w:val="00FC1A0D"/>
    <w:rsid w:val="00FC20F8"/>
    <w:rsid w:val="00FC21F7"/>
    <w:rsid w:val="00FC2397"/>
    <w:rsid w:val="00FC25DC"/>
    <w:rsid w:val="00FC30B8"/>
    <w:rsid w:val="00FC329B"/>
    <w:rsid w:val="00FC3641"/>
    <w:rsid w:val="00FC7EC9"/>
    <w:rsid w:val="00FD080F"/>
    <w:rsid w:val="00FD12CF"/>
    <w:rsid w:val="00FD15DD"/>
    <w:rsid w:val="00FD18E8"/>
    <w:rsid w:val="00FD1CB9"/>
    <w:rsid w:val="00FD2A22"/>
    <w:rsid w:val="00FD2F6D"/>
    <w:rsid w:val="00FD39C6"/>
    <w:rsid w:val="00FD500C"/>
    <w:rsid w:val="00FD65C4"/>
    <w:rsid w:val="00FD6642"/>
    <w:rsid w:val="00FD6AA5"/>
    <w:rsid w:val="00FE1039"/>
    <w:rsid w:val="00FE1AF2"/>
    <w:rsid w:val="00FE1D4E"/>
    <w:rsid w:val="00FE208C"/>
    <w:rsid w:val="00FE36BC"/>
    <w:rsid w:val="00FE40DD"/>
    <w:rsid w:val="00FE744F"/>
    <w:rsid w:val="00FF1009"/>
    <w:rsid w:val="00FF144B"/>
    <w:rsid w:val="00FF1599"/>
    <w:rsid w:val="00FF22F3"/>
    <w:rsid w:val="00FF2867"/>
    <w:rsid w:val="00FF3F28"/>
    <w:rsid w:val="00FF63F6"/>
    <w:rsid w:val="00FF6AE5"/>
    <w:rsid w:val="00FF77DB"/>
    <w:rsid w:val="00FF78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113"/>
    <w:pPr>
      <w:spacing w:after="200" w:line="276" w:lineRule="auto"/>
    </w:pPr>
    <w:rPr>
      <w:rFonts w:cs="Calibri"/>
      <w:sz w:val="22"/>
      <w:szCs w:val="22"/>
      <w:lang w:eastAsia="en-US"/>
    </w:rPr>
  </w:style>
  <w:style w:type="paragraph" w:styleId="1">
    <w:name w:val="heading 1"/>
    <w:basedOn w:val="a"/>
    <w:next w:val="a"/>
    <w:link w:val="10"/>
    <w:uiPriority w:val="99"/>
    <w:qFormat/>
    <w:locked/>
    <w:rsid w:val="005B112D"/>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84070"/>
    <w:pPr>
      <w:keepNext/>
      <w:keepLines/>
      <w:spacing w:before="200" w:after="0"/>
      <w:outlineLvl w:val="2"/>
    </w:pPr>
    <w:rPr>
      <w:rFonts w:ascii="Cambria" w:eastAsia="Times New Roman" w:hAnsi="Cambria" w:cs="Cambria"/>
      <w:b/>
      <w:bCs/>
      <w:color w:val="4F81BD"/>
    </w:rPr>
  </w:style>
  <w:style w:type="paragraph" w:styleId="4">
    <w:name w:val="heading 4"/>
    <w:basedOn w:val="a"/>
    <w:link w:val="40"/>
    <w:uiPriority w:val="99"/>
    <w:qFormat/>
    <w:rsid w:val="00443C7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6470A"/>
    <w:rPr>
      <w:rFonts w:ascii="Cambria" w:hAnsi="Cambria" w:cs="Cambria"/>
      <w:b/>
      <w:bCs/>
      <w:kern w:val="32"/>
      <w:sz w:val="32"/>
      <w:szCs w:val="32"/>
      <w:lang w:eastAsia="en-US"/>
    </w:rPr>
  </w:style>
  <w:style w:type="character" w:customStyle="1" w:styleId="30">
    <w:name w:val="Заголовок 3 Знак"/>
    <w:basedOn w:val="a0"/>
    <w:link w:val="3"/>
    <w:uiPriority w:val="99"/>
    <w:semiHidden/>
    <w:locked/>
    <w:rsid w:val="00C84070"/>
    <w:rPr>
      <w:rFonts w:ascii="Cambria" w:hAnsi="Cambria" w:cs="Cambria"/>
      <w:b/>
      <w:bCs/>
      <w:color w:val="4F81BD"/>
    </w:rPr>
  </w:style>
  <w:style w:type="character" w:customStyle="1" w:styleId="40">
    <w:name w:val="Заголовок 4 Знак"/>
    <w:basedOn w:val="a0"/>
    <w:link w:val="4"/>
    <w:uiPriority w:val="99"/>
    <w:locked/>
    <w:rsid w:val="00443C7B"/>
    <w:rPr>
      <w:rFonts w:ascii="Times New Roman" w:hAnsi="Times New Roman" w:cs="Times New Roman"/>
      <w:b/>
      <w:bCs/>
      <w:sz w:val="24"/>
      <w:szCs w:val="24"/>
      <w:lang w:eastAsia="ru-RU"/>
    </w:rPr>
  </w:style>
  <w:style w:type="paragraph" w:styleId="a3">
    <w:name w:val="List Paragraph"/>
    <w:aliases w:val="Маркер,ПАРАГРАФ,Абзац списка11,Абзац списка3,Абзац списка2,Цветной список - Акцент 11,СПИСОК,Второй абзац списка,Абзац списка для документа,Нумерация,Bullet List,FooterText,numbered,Paragraphe de liste1,lp1,Bullet 1"/>
    <w:basedOn w:val="a"/>
    <w:uiPriority w:val="34"/>
    <w:qFormat/>
    <w:rsid w:val="004364C5"/>
    <w:pPr>
      <w:ind w:left="720"/>
    </w:pPr>
  </w:style>
  <w:style w:type="paragraph" w:styleId="a4">
    <w:name w:val="footnote text"/>
    <w:aliases w:val="Знак Знак Знак Знак Знак Знак Знак Знак Знак Знак,Знак Знак Знак Знак Знак Знак Знак Знак Знак Знак Знак,Знак Знак Знак Знак Знак Знак Знак Знак Знак"/>
    <w:basedOn w:val="a"/>
    <w:link w:val="a5"/>
    <w:uiPriority w:val="99"/>
    <w:semiHidden/>
    <w:rsid w:val="00A10EEE"/>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Знак Знак Знак Знак Знак Знак Знак Знак Знак Знак Знак1,Знак Знак Знак Знак Знак Знак Знак Знак Знак Знак Знак Знак,Знак Знак Знак Знак Знак Знак Знак Знак Знак Знак1"/>
    <w:basedOn w:val="a0"/>
    <w:link w:val="a4"/>
    <w:uiPriority w:val="99"/>
    <w:locked/>
    <w:rsid w:val="00A10EEE"/>
    <w:rPr>
      <w:rFonts w:ascii="Times New Roman" w:hAnsi="Times New Roman" w:cs="Times New Roman"/>
      <w:sz w:val="20"/>
      <w:szCs w:val="20"/>
      <w:lang w:eastAsia="ru-RU"/>
    </w:rPr>
  </w:style>
  <w:style w:type="character" w:styleId="a6">
    <w:name w:val="footnote reference"/>
    <w:aliases w:val="текст сноски"/>
    <w:basedOn w:val="a0"/>
    <w:rsid w:val="00A10EEE"/>
    <w:rPr>
      <w:vertAlign w:val="superscript"/>
    </w:rPr>
  </w:style>
  <w:style w:type="paragraph" w:styleId="a7">
    <w:name w:val="header"/>
    <w:basedOn w:val="a"/>
    <w:link w:val="a8"/>
    <w:uiPriority w:val="99"/>
    <w:rsid w:val="006F20F4"/>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F20F4"/>
  </w:style>
  <w:style w:type="paragraph" w:styleId="a9">
    <w:name w:val="footer"/>
    <w:basedOn w:val="a"/>
    <w:link w:val="aa"/>
    <w:uiPriority w:val="99"/>
    <w:rsid w:val="006F20F4"/>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F20F4"/>
  </w:style>
  <w:style w:type="paragraph" w:styleId="ab">
    <w:name w:val="Balloon Text"/>
    <w:basedOn w:val="a"/>
    <w:link w:val="ac"/>
    <w:uiPriority w:val="99"/>
    <w:semiHidden/>
    <w:rsid w:val="00A0189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A01890"/>
    <w:rPr>
      <w:rFonts w:ascii="Tahoma" w:hAnsi="Tahoma" w:cs="Tahoma"/>
      <w:sz w:val="16"/>
      <w:szCs w:val="16"/>
    </w:rPr>
  </w:style>
  <w:style w:type="character" w:styleId="ad">
    <w:name w:val="Hyperlink"/>
    <w:basedOn w:val="a0"/>
    <w:uiPriority w:val="99"/>
    <w:rsid w:val="00E1197D"/>
    <w:rPr>
      <w:color w:val="0000FF"/>
      <w:u w:val="single"/>
    </w:rPr>
  </w:style>
  <w:style w:type="paragraph" w:customStyle="1" w:styleId="ConsPlusNormal">
    <w:name w:val="ConsPlusNormal"/>
    <w:rsid w:val="008B4DF0"/>
    <w:pPr>
      <w:autoSpaceDE w:val="0"/>
      <w:autoSpaceDN w:val="0"/>
      <w:adjustRightInd w:val="0"/>
      <w:ind w:firstLine="720"/>
    </w:pPr>
    <w:rPr>
      <w:rFonts w:ascii="Arial" w:hAnsi="Arial" w:cs="Arial"/>
      <w:lang w:eastAsia="en-US"/>
    </w:rPr>
  </w:style>
  <w:style w:type="paragraph" w:customStyle="1" w:styleId="11">
    <w:name w:val="Должность1"/>
    <w:basedOn w:val="a"/>
    <w:uiPriority w:val="99"/>
    <w:rsid w:val="00E733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styleId="ae">
    <w:name w:val="No Spacing"/>
    <w:uiPriority w:val="99"/>
    <w:qFormat/>
    <w:rsid w:val="0025446A"/>
    <w:pPr>
      <w:suppressAutoHyphens/>
    </w:pPr>
    <w:rPr>
      <w:rFonts w:ascii="Times New Roman" w:eastAsia="Times New Roman" w:hAnsi="Times New Roman"/>
      <w:sz w:val="24"/>
      <w:szCs w:val="24"/>
      <w:lang w:eastAsia="ar-SA"/>
    </w:rPr>
  </w:style>
  <w:style w:type="paragraph" w:customStyle="1" w:styleId="s15">
    <w:name w:val="s_15"/>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uiPriority w:val="99"/>
    <w:rsid w:val="00443C7B"/>
  </w:style>
  <w:style w:type="character" w:styleId="af">
    <w:name w:val="Emphasis"/>
    <w:basedOn w:val="a0"/>
    <w:uiPriority w:val="99"/>
    <w:qFormat/>
    <w:rsid w:val="00443C7B"/>
    <w:rPr>
      <w:i/>
      <w:iCs/>
    </w:rPr>
  </w:style>
  <w:style w:type="paragraph" w:customStyle="1" w:styleId="s9">
    <w:name w:val="s_9"/>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nk">
    <w:name w:val="link"/>
    <w:basedOn w:val="a0"/>
    <w:rsid w:val="00443C7B"/>
  </w:style>
  <w:style w:type="paragraph" w:customStyle="1" w:styleId="s22">
    <w:name w:val="s_22"/>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rsid w:val="003736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bject">
    <w:name w:val="object"/>
    <w:basedOn w:val="a0"/>
    <w:uiPriority w:val="99"/>
    <w:rsid w:val="003736BC"/>
  </w:style>
  <w:style w:type="character" w:customStyle="1" w:styleId="b1">
    <w:name w:val="b1"/>
    <w:basedOn w:val="a0"/>
    <w:uiPriority w:val="99"/>
    <w:rsid w:val="003736BC"/>
  </w:style>
  <w:style w:type="paragraph" w:customStyle="1" w:styleId="Default">
    <w:name w:val="Default"/>
    <w:rsid w:val="00B56F53"/>
    <w:pPr>
      <w:autoSpaceDE w:val="0"/>
      <w:autoSpaceDN w:val="0"/>
      <w:adjustRightInd w:val="0"/>
    </w:pPr>
    <w:rPr>
      <w:rFonts w:ascii="Times New Roman" w:eastAsia="Times New Roman" w:hAnsi="Times New Roman"/>
      <w:color w:val="000000"/>
      <w:sz w:val="24"/>
      <w:szCs w:val="24"/>
    </w:rPr>
  </w:style>
  <w:style w:type="paragraph" w:customStyle="1" w:styleId="s3">
    <w:name w:val="s_3"/>
    <w:basedOn w:val="a"/>
    <w:uiPriority w:val="99"/>
    <w:rsid w:val="00E37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Indent"/>
    <w:basedOn w:val="a"/>
    <w:link w:val="af2"/>
    <w:uiPriority w:val="99"/>
    <w:rsid w:val="005B112D"/>
    <w:pPr>
      <w:spacing w:before="100" w:beforeAutospacing="1" w:after="100" w:afterAutospacing="1" w:line="240" w:lineRule="auto"/>
    </w:pPr>
    <w:rPr>
      <w:sz w:val="24"/>
      <w:szCs w:val="24"/>
      <w:lang w:eastAsia="ru-RU"/>
    </w:rPr>
  </w:style>
  <w:style w:type="character" w:customStyle="1" w:styleId="af2">
    <w:name w:val="Основной текст с отступом Знак"/>
    <w:basedOn w:val="a0"/>
    <w:link w:val="af1"/>
    <w:uiPriority w:val="99"/>
    <w:semiHidden/>
    <w:locked/>
    <w:rsid w:val="0096470A"/>
    <w:rPr>
      <w:lang w:eastAsia="en-US"/>
    </w:rPr>
  </w:style>
  <w:style w:type="character" w:customStyle="1" w:styleId="blk">
    <w:name w:val="blk"/>
    <w:basedOn w:val="a0"/>
    <w:rsid w:val="007A180A"/>
  </w:style>
  <w:style w:type="paragraph" w:customStyle="1" w:styleId="constitle">
    <w:name w:val="constitle"/>
    <w:rsid w:val="007A180A"/>
    <w:pPr>
      <w:suppressAutoHyphens/>
      <w:ind w:right="19772"/>
    </w:pPr>
    <w:rPr>
      <w:rFonts w:ascii="Arial" w:eastAsia="Times New Roman" w:hAnsi="Arial" w:cs="Arial"/>
      <w:b/>
      <w:bCs/>
      <w:lang w:eastAsia="zh-CN"/>
    </w:rPr>
  </w:style>
  <w:style w:type="paragraph" w:customStyle="1" w:styleId="ConsPlusCell">
    <w:name w:val="ConsPlusCell"/>
    <w:rsid w:val="00475BDA"/>
    <w:pPr>
      <w:widowControl w:val="0"/>
      <w:autoSpaceDE w:val="0"/>
      <w:autoSpaceDN w:val="0"/>
      <w:adjustRightInd w:val="0"/>
    </w:pPr>
    <w:rPr>
      <w:rFonts w:ascii="Arial" w:eastAsia="Times New Roman" w:hAnsi="Arial" w:cs="Arial"/>
    </w:rPr>
  </w:style>
  <w:style w:type="character" w:customStyle="1" w:styleId="pl-0">
    <w:name w:val="pl-0"/>
    <w:basedOn w:val="a0"/>
    <w:rsid w:val="00222946"/>
  </w:style>
  <w:style w:type="paragraph" w:customStyle="1" w:styleId="ConsPlusTitle">
    <w:name w:val="ConsPlusTitle"/>
    <w:uiPriority w:val="99"/>
    <w:rsid w:val="002C6804"/>
    <w:pPr>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87363A"/>
    <w:pPr>
      <w:widowControl w:val="0"/>
      <w:autoSpaceDE w:val="0"/>
      <w:autoSpaceDN w:val="0"/>
      <w:adjustRightInd w:val="0"/>
    </w:pPr>
    <w:rPr>
      <w:rFonts w:ascii="Courier New" w:eastAsia="Times New Roman" w:hAnsi="Courier New" w:cs="Courier New"/>
    </w:rPr>
  </w:style>
  <w:style w:type="character" w:customStyle="1" w:styleId="sectioninfo">
    <w:name w:val="section__info"/>
    <w:basedOn w:val="a0"/>
    <w:rsid w:val="0087363A"/>
  </w:style>
  <w:style w:type="table" w:styleId="af3">
    <w:name w:val="Table Grid"/>
    <w:basedOn w:val="a1"/>
    <w:locked/>
    <w:rsid w:val="00A4770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Quote"/>
    <w:basedOn w:val="a"/>
    <w:next w:val="a"/>
    <w:link w:val="20"/>
    <w:uiPriority w:val="29"/>
    <w:qFormat/>
    <w:rsid w:val="00033C78"/>
    <w:rPr>
      <w:i/>
      <w:iCs/>
      <w:color w:val="000000" w:themeColor="text1"/>
    </w:rPr>
  </w:style>
  <w:style w:type="character" w:customStyle="1" w:styleId="20">
    <w:name w:val="Цитата 2 Знак"/>
    <w:basedOn w:val="a0"/>
    <w:link w:val="2"/>
    <w:uiPriority w:val="29"/>
    <w:rsid w:val="00033C78"/>
    <w:rPr>
      <w:rFonts w:cs="Calibri"/>
      <w:i/>
      <w:iCs/>
      <w:color w:val="000000" w:themeColor="text1"/>
      <w:sz w:val="22"/>
      <w:szCs w:val="22"/>
      <w:lang w:eastAsia="en-US"/>
    </w:rPr>
  </w:style>
</w:styles>
</file>

<file path=word/webSettings.xml><?xml version="1.0" encoding="utf-8"?>
<w:webSettings xmlns:r="http://schemas.openxmlformats.org/officeDocument/2006/relationships" xmlns:w="http://schemas.openxmlformats.org/wordprocessingml/2006/main">
  <w:divs>
    <w:div w:id="107894001">
      <w:bodyDiv w:val="1"/>
      <w:marLeft w:val="0"/>
      <w:marRight w:val="0"/>
      <w:marTop w:val="0"/>
      <w:marBottom w:val="0"/>
      <w:divBdr>
        <w:top w:val="none" w:sz="0" w:space="0" w:color="auto"/>
        <w:left w:val="none" w:sz="0" w:space="0" w:color="auto"/>
        <w:bottom w:val="none" w:sz="0" w:space="0" w:color="auto"/>
        <w:right w:val="none" w:sz="0" w:space="0" w:color="auto"/>
      </w:divBdr>
    </w:div>
    <w:div w:id="979308980">
      <w:bodyDiv w:val="1"/>
      <w:marLeft w:val="0"/>
      <w:marRight w:val="0"/>
      <w:marTop w:val="0"/>
      <w:marBottom w:val="0"/>
      <w:divBdr>
        <w:top w:val="none" w:sz="0" w:space="0" w:color="auto"/>
        <w:left w:val="none" w:sz="0" w:space="0" w:color="auto"/>
        <w:bottom w:val="none" w:sz="0" w:space="0" w:color="auto"/>
        <w:right w:val="none" w:sz="0" w:space="0" w:color="auto"/>
      </w:divBdr>
    </w:div>
    <w:div w:id="1067920121">
      <w:marLeft w:val="0"/>
      <w:marRight w:val="0"/>
      <w:marTop w:val="0"/>
      <w:marBottom w:val="0"/>
      <w:divBdr>
        <w:top w:val="none" w:sz="0" w:space="0" w:color="auto"/>
        <w:left w:val="none" w:sz="0" w:space="0" w:color="auto"/>
        <w:bottom w:val="none" w:sz="0" w:space="0" w:color="auto"/>
        <w:right w:val="none" w:sz="0" w:space="0" w:color="auto"/>
      </w:divBdr>
      <w:divsChild>
        <w:div w:id="1067920225">
          <w:marLeft w:val="0"/>
          <w:marRight w:val="0"/>
          <w:marTop w:val="0"/>
          <w:marBottom w:val="0"/>
          <w:divBdr>
            <w:top w:val="none" w:sz="0" w:space="0" w:color="auto"/>
            <w:left w:val="none" w:sz="0" w:space="0" w:color="auto"/>
            <w:bottom w:val="none" w:sz="0" w:space="0" w:color="auto"/>
            <w:right w:val="none" w:sz="0" w:space="0" w:color="auto"/>
          </w:divBdr>
          <w:divsChild>
            <w:div w:id="1067920116">
              <w:marLeft w:val="0"/>
              <w:marRight w:val="0"/>
              <w:marTop w:val="0"/>
              <w:marBottom w:val="0"/>
              <w:divBdr>
                <w:top w:val="none" w:sz="0" w:space="0" w:color="auto"/>
                <w:left w:val="none" w:sz="0" w:space="0" w:color="auto"/>
                <w:bottom w:val="none" w:sz="0" w:space="0" w:color="auto"/>
                <w:right w:val="none" w:sz="0" w:space="0" w:color="auto"/>
              </w:divBdr>
              <w:divsChild>
                <w:div w:id="1067920181">
                  <w:marLeft w:val="0"/>
                  <w:marRight w:val="0"/>
                  <w:marTop w:val="0"/>
                  <w:marBottom w:val="0"/>
                  <w:divBdr>
                    <w:top w:val="none" w:sz="0" w:space="0" w:color="auto"/>
                    <w:left w:val="none" w:sz="0" w:space="0" w:color="auto"/>
                    <w:bottom w:val="none" w:sz="0" w:space="0" w:color="auto"/>
                    <w:right w:val="none" w:sz="0" w:space="0" w:color="auto"/>
                  </w:divBdr>
                  <w:divsChild>
                    <w:div w:id="1067920169">
                      <w:marLeft w:val="0"/>
                      <w:marRight w:val="0"/>
                      <w:marTop w:val="0"/>
                      <w:marBottom w:val="0"/>
                      <w:divBdr>
                        <w:top w:val="none" w:sz="0" w:space="0" w:color="auto"/>
                        <w:left w:val="none" w:sz="0" w:space="0" w:color="auto"/>
                        <w:bottom w:val="none" w:sz="0" w:space="0" w:color="auto"/>
                        <w:right w:val="none" w:sz="0" w:space="0" w:color="auto"/>
                      </w:divBdr>
                      <w:divsChild>
                        <w:div w:id="1067920154">
                          <w:marLeft w:val="0"/>
                          <w:marRight w:val="0"/>
                          <w:marTop w:val="0"/>
                          <w:marBottom w:val="0"/>
                          <w:divBdr>
                            <w:top w:val="none" w:sz="0" w:space="0" w:color="auto"/>
                            <w:left w:val="none" w:sz="0" w:space="0" w:color="auto"/>
                            <w:bottom w:val="none" w:sz="0" w:space="0" w:color="auto"/>
                            <w:right w:val="none" w:sz="0" w:space="0" w:color="auto"/>
                          </w:divBdr>
                          <w:divsChild>
                            <w:div w:id="1067920122">
                              <w:marLeft w:val="0"/>
                              <w:marRight w:val="0"/>
                              <w:marTop w:val="0"/>
                              <w:marBottom w:val="0"/>
                              <w:divBdr>
                                <w:top w:val="none" w:sz="0" w:space="0" w:color="auto"/>
                                <w:left w:val="none" w:sz="0" w:space="0" w:color="auto"/>
                                <w:bottom w:val="none" w:sz="0" w:space="0" w:color="auto"/>
                                <w:right w:val="none" w:sz="0" w:space="0" w:color="auto"/>
                              </w:divBdr>
                            </w:div>
                            <w:div w:id="1067920130">
                              <w:marLeft w:val="0"/>
                              <w:marRight w:val="0"/>
                              <w:marTop w:val="0"/>
                              <w:marBottom w:val="0"/>
                              <w:divBdr>
                                <w:top w:val="none" w:sz="0" w:space="0" w:color="auto"/>
                                <w:left w:val="none" w:sz="0" w:space="0" w:color="auto"/>
                                <w:bottom w:val="none" w:sz="0" w:space="0" w:color="auto"/>
                                <w:right w:val="none" w:sz="0" w:space="0" w:color="auto"/>
                              </w:divBdr>
                            </w:div>
                          </w:divsChild>
                        </w:div>
                        <w:div w:id="1067920160">
                          <w:marLeft w:val="0"/>
                          <w:marRight w:val="0"/>
                          <w:marTop w:val="0"/>
                          <w:marBottom w:val="0"/>
                          <w:divBdr>
                            <w:top w:val="none" w:sz="0" w:space="0" w:color="auto"/>
                            <w:left w:val="none" w:sz="0" w:space="0" w:color="auto"/>
                            <w:bottom w:val="none" w:sz="0" w:space="0" w:color="auto"/>
                            <w:right w:val="none" w:sz="0" w:space="0" w:color="auto"/>
                          </w:divBdr>
                          <w:divsChild>
                            <w:div w:id="1067920183">
                              <w:marLeft w:val="0"/>
                              <w:marRight w:val="0"/>
                              <w:marTop w:val="0"/>
                              <w:marBottom w:val="0"/>
                              <w:divBdr>
                                <w:top w:val="none" w:sz="0" w:space="0" w:color="auto"/>
                                <w:left w:val="none" w:sz="0" w:space="0" w:color="auto"/>
                                <w:bottom w:val="none" w:sz="0" w:space="0" w:color="auto"/>
                                <w:right w:val="none" w:sz="0" w:space="0" w:color="auto"/>
                              </w:divBdr>
                              <w:divsChild>
                                <w:div w:id="1067920142">
                                  <w:marLeft w:val="0"/>
                                  <w:marRight w:val="0"/>
                                  <w:marTop w:val="0"/>
                                  <w:marBottom w:val="0"/>
                                  <w:divBdr>
                                    <w:top w:val="none" w:sz="0" w:space="0" w:color="auto"/>
                                    <w:left w:val="none" w:sz="0" w:space="0" w:color="auto"/>
                                    <w:bottom w:val="none" w:sz="0" w:space="0" w:color="auto"/>
                                    <w:right w:val="none" w:sz="0" w:space="0" w:color="auto"/>
                                  </w:divBdr>
                                  <w:divsChild>
                                    <w:div w:id="1067920153">
                                      <w:marLeft w:val="0"/>
                                      <w:marRight w:val="0"/>
                                      <w:marTop w:val="0"/>
                                      <w:marBottom w:val="0"/>
                                      <w:divBdr>
                                        <w:top w:val="none" w:sz="0" w:space="0" w:color="auto"/>
                                        <w:left w:val="none" w:sz="0" w:space="0" w:color="auto"/>
                                        <w:bottom w:val="none" w:sz="0" w:space="0" w:color="auto"/>
                                        <w:right w:val="none" w:sz="0" w:space="0" w:color="auto"/>
                                      </w:divBdr>
                                      <w:divsChild>
                                        <w:div w:id="1067920123">
                                          <w:marLeft w:val="0"/>
                                          <w:marRight w:val="0"/>
                                          <w:marTop w:val="0"/>
                                          <w:marBottom w:val="0"/>
                                          <w:divBdr>
                                            <w:top w:val="none" w:sz="0" w:space="0" w:color="auto"/>
                                            <w:left w:val="none" w:sz="0" w:space="0" w:color="auto"/>
                                            <w:bottom w:val="none" w:sz="0" w:space="0" w:color="auto"/>
                                            <w:right w:val="none" w:sz="0" w:space="0" w:color="auto"/>
                                          </w:divBdr>
                                          <w:divsChild>
                                            <w:div w:id="1067920139">
                                              <w:marLeft w:val="0"/>
                                              <w:marRight w:val="0"/>
                                              <w:marTop w:val="0"/>
                                              <w:marBottom w:val="0"/>
                                              <w:divBdr>
                                                <w:top w:val="none" w:sz="0" w:space="0" w:color="auto"/>
                                                <w:left w:val="none" w:sz="0" w:space="0" w:color="auto"/>
                                                <w:bottom w:val="none" w:sz="0" w:space="0" w:color="auto"/>
                                                <w:right w:val="none" w:sz="0" w:space="0" w:color="auto"/>
                                              </w:divBdr>
                                              <w:divsChild>
                                                <w:div w:id="1067920204">
                                                  <w:marLeft w:val="0"/>
                                                  <w:marRight w:val="0"/>
                                                  <w:marTop w:val="0"/>
                                                  <w:marBottom w:val="0"/>
                                                  <w:divBdr>
                                                    <w:top w:val="none" w:sz="0" w:space="0" w:color="auto"/>
                                                    <w:left w:val="none" w:sz="0" w:space="0" w:color="auto"/>
                                                    <w:bottom w:val="none" w:sz="0" w:space="0" w:color="auto"/>
                                                    <w:right w:val="none" w:sz="0" w:space="0" w:color="auto"/>
                                                  </w:divBdr>
                                                </w:div>
                                              </w:divsChild>
                                            </w:div>
                                            <w:div w:id="1067920145">
                                              <w:marLeft w:val="0"/>
                                              <w:marRight w:val="0"/>
                                              <w:marTop w:val="0"/>
                                              <w:marBottom w:val="0"/>
                                              <w:divBdr>
                                                <w:top w:val="none" w:sz="0" w:space="0" w:color="auto"/>
                                                <w:left w:val="none" w:sz="0" w:space="0" w:color="auto"/>
                                                <w:bottom w:val="none" w:sz="0" w:space="0" w:color="auto"/>
                                                <w:right w:val="none" w:sz="0" w:space="0" w:color="auto"/>
                                              </w:divBdr>
                                            </w:div>
                                            <w:div w:id="1067920147">
                                              <w:marLeft w:val="0"/>
                                              <w:marRight w:val="0"/>
                                              <w:marTop w:val="0"/>
                                              <w:marBottom w:val="0"/>
                                              <w:divBdr>
                                                <w:top w:val="none" w:sz="0" w:space="0" w:color="auto"/>
                                                <w:left w:val="none" w:sz="0" w:space="0" w:color="auto"/>
                                                <w:bottom w:val="none" w:sz="0" w:space="0" w:color="auto"/>
                                                <w:right w:val="none" w:sz="0" w:space="0" w:color="auto"/>
                                              </w:divBdr>
                                              <w:divsChild>
                                                <w:div w:id="1067920115">
                                                  <w:marLeft w:val="0"/>
                                                  <w:marRight w:val="0"/>
                                                  <w:marTop w:val="0"/>
                                                  <w:marBottom w:val="0"/>
                                                  <w:divBdr>
                                                    <w:top w:val="none" w:sz="0" w:space="0" w:color="auto"/>
                                                    <w:left w:val="none" w:sz="0" w:space="0" w:color="auto"/>
                                                    <w:bottom w:val="none" w:sz="0" w:space="0" w:color="auto"/>
                                                    <w:right w:val="none" w:sz="0" w:space="0" w:color="auto"/>
                                                  </w:divBdr>
                                                </w:div>
                                              </w:divsChild>
                                            </w:div>
                                            <w:div w:id="1067920148">
                                              <w:marLeft w:val="0"/>
                                              <w:marRight w:val="0"/>
                                              <w:marTop w:val="0"/>
                                              <w:marBottom w:val="0"/>
                                              <w:divBdr>
                                                <w:top w:val="none" w:sz="0" w:space="0" w:color="auto"/>
                                                <w:left w:val="none" w:sz="0" w:space="0" w:color="auto"/>
                                                <w:bottom w:val="none" w:sz="0" w:space="0" w:color="auto"/>
                                                <w:right w:val="none" w:sz="0" w:space="0" w:color="auto"/>
                                              </w:divBdr>
                                              <w:divsChild>
                                                <w:div w:id="1067920155">
                                                  <w:marLeft w:val="0"/>
                                                  <w:marRight w:val="0"/>
                                                  <w:marTop w:val="0"/>
                                                  <w:marBottom w:val="0"/>
                                                  <w:divBdr>
                                                    <w:top w:val="none" w:sz="0" w:space="0" w:color="auto"/>
                                                    <w:left w:val="none" w:sz="0" w:space="0" w:color="auto"/>
                                                    <w:bottom w:val="none" w:sz="0" w:space="0" w:color="auto"/>
                                                    <w:right w:val="none" w:sz="0" w:space="0" w:color="auto"/>
                                                  </w:divBdr>
                                                </w:div>
                                                <w:div w:id="1067920180">
                                                  <w:marLeft w:val="0"/>
                                                  <w:marRight w:val="0"/>
                                                  <w:marTop w:val="0"/>
                                                  <w:marBottom w:val="0"/>
                                                  <w:divBdr>
                                                    <w:top w:val="none" w:sz="0" w:space="0" w:color="auto"/>
                                                    <w:left w:val="none" w:sz="0" w:space="0" w:color="auto"/>
                                                    <w:bottom w:val="none" w:sz="0" w:space="0" w:color="auto"/>
                                                    <w:right w:val="none" w:sz="0" w:space="0" w:color="auto"/>
                                                  </w:divBdr>
                                                </w:div>
                                                <w:div w:id="1067920221">
                                                  <w:marLeft w:val="0"/>
                                                  <w:marRight w:val="0"/>
                                                  <w:marTop w:val="0"/>
                                                  <w:marBottom w:val="0"/>
                                                  <w:divBdr>
                                                    <w:top w:val="none" w:sz="0" w:space="0" w:color="auto"/>
                                                    <w:left w:val="none" w:sz="0" w:space="0" w:color="auto"/>
                                                    <w:bottom w:val="none" w:sz="0" w:space="0" w:color="auto"/>
                                                    <w:right w:val="none" w:sz="0" w:space="0" w:color="auto"/>
                                                  </w:divBdr>
                                                </w:div>
                                              </w:divsChild>
                                            </w:div>
                                            <w:div w:id="1067920161">
                                              <w:marLeft w:val="0"/>
                                              <w:marRight w:val="0"/>
                                              <w:marTop w:val="0"/>
                                              <w:marBottom w:val="0"/>
                                              <w:divBdr>
                                                <w:top w:val="none" w:sz="0" w:space="0" w:color="auto"/>
                                                <w:left w:val="none" w:sz="0" w:space="0" w:color="auto"/>
                                                <w:bottom w:val="none" w:sz="0" w:space="0" w:color="auto"/>
                                                <w:right w:val="none" w:sz="0" w:space="0" w:color="auto"/>
                                              </w:divBdr>
                                              <w:divsChild>
                                                <w:div w:id="1067920149">
                                                  <w:marLeft w:val="0"/>
                                                  <w:marRight w:val="0"/>
                                                  <w:marTop w:val="0"/>
                                                  <w:marBottom w:val="0"/>
                                                  <w:divBdr>
                                                    <w:top w:val="none" w:sz="0" w:space="0" w:color="auto"/>
                                                    <w:left w:val="none" w:sz="0" w:space="0" w:color="auto"/>
                                                    <w:bottom w:val="none" w:sz="0" w:space="0" w:color="auto"/>
                                                    <w:right w:val="none" w:sz="0" w:space="0" w:color="auto"/>
                                                  </w:divBdr>
                                                </w:div>
                                              </w:divsChild>
                                            </w:div>
                                            <w:div w:id="1067920174">
                                              <w:marLeft w:val="0"/>
                                              <w:marRight w:val="0"/>
                                              <w:marTop w:val="0"/>
                                              <w:marBottom w:val="0"/>
                                              <w:divBdr>
                                                <w:top w:val="none" w:sz="0" w:space="0" w:color="auto"/>
                                                <w:left w:val="none" w:sz="0" w:space="0" w:color="auto"/>
                                                <w:bottom w:val="none" w:sz="0" w:space="0" w:color="auto"/>
                                                <w:right w:val="none" w:sz="0" w:space="0" w:color="auto"/>
                                              </w:divBdr>
                                            </w:div>
                                            <w:div w:id="1067920176">
                                              <w:marLeft w:val="0"/>
                                              <w:marRight w:val="0"/>
                                              <w:marTop w:val="0"/>
                                              <w:marBottom w:val="0"/>
                                              <w:divBdr>
                                                <w:top w:val="none" w:sz="0" w:space="0" w:color="auto"/>
                                                <w:left w:val="none" w:sz="0" w:space="0" w:color="auto"/>
                                                <w:bottom w:val="none" w:sz="0" w:space="0" w:color="auto"/>
                                                <w:right w:val="none" w:sz="0" w:space="0" w:color="auto"/>
                                              </w:divBdr>
                                            </w:div>
                                            <w:div w:id="1067920187">
                                              <w:marLeft w:val="0"/>
                                              <w:marRight w:val="0"/>
                                              <w:marTop w:val="0"/>
                                              <w:marBottom w:val="0"/>
                                              <w:divBdr>
                                                <w:top w:val="none" w:sz="0" w:space="0" w:color="auto"/>
                                                <w:left w:val="none" w:sz="0" w:space="0" w:color="auto"/>
                                                <w:bottom w:val="none" w:sz="0" w:space="0" w:color="auto"/>
                                                <w:right w:val="none" w:sz="0" w:space="0" w:color="auto"/>
                                              </w:divBdr>
                                              <w:divsChild>
                                                <w:div w:id="1067920170">
                                                  <w:marLeft w:val="0"/>
                                                  <w:marRight w:val="0"/>
                                                  <w:marTop w:val="0"/>
                                                  <w:marBottom w:val="0"/>
                                                  <w:divBdr>
                                                    <w:top w:val="none" w:sz="0" w:space="0" w:color="auto"/>
                                                    <w:left w:val="none" w:sz="0" w:space="0" w:color="auto"/>
                                                    <w:bottom w:val="none" w:sz="0" w:space="0" w:color="auto"/>
                                                    <w:right w:val="none" w:sz="0" w:space="0" w:color="auto"/>
                                                  </w:divBdr>
                                                </w:div>
                                                <w:div w:id="1067920219">
                                                  <w:marLeft w:val="0"/>
                                                  <w:marRight w:val="0"/>
                                                  <w:marTop w:val="0"/>
                                                  <w:marBottom w:val="0"/>
                                                  <w:divBdr>
                                                    <w:top w:val="none" w:sz="0" w:space="0" w:color="auto"/>
                                                    <w:left w:val="none" w:sz="0" w:space="0" w:color="auto"/>
                                                    <w:bottom w:val="none" w:sz="0" w:space="0" w:color="auto"/>
                                                    <w:right w:val="none" w:sz="0" w:space="0" w:color="auto"/>
                                                  </w:divBdr>
                                                </w:div>
                                              </w:divsChild>
                                            </w:div>
                                            <w:div w:id="1067920193">
                                              <w:marLeft w:val="0"/>
                                              <w:marRight w:val="0"/>
                                              <w:marTop w:val="0"/>
                                              <w:marBottom w:val="0"/>
                                              <w:divBdr>
                                                <w:top w:val="none" w:sz="0" w:space="0" w:color="auto"/>
                                                <w:left w:val="none" w:sz="0" w:space="0" w:color="auto"/>
                                                <w:bottom w:val="none" w:sz="0" w:space="0" w:color="auto"/>
                                                <w:right w:val="none" w:sz="0" w:space="0" w:color="auto"/>
                                              </w:divBdr>
                                              <w:divsChild>
                                                <w:div w:id="1067920191">
                                                  <w:marLeft w:val="0"/>
                                                  <w:marRight w:val="0"/>
                                                  <w:marTop w:val="0"/>
                                                  <w:marBottom w:val="0"/>
                                                  <w:divBdr>
                                                    <w:top w:val="none" w:sz="0" w:space="0" w:color="auto"/>
                                                    <w:left w:val="none" w:sz="0" w:space="0" w:color="auto"/>
                                                    <w:bottom w:val="none" w:sz="0" w:space="0" w:color="auto"/>
                                                    <w:right w:val="none" w:sz="0" w:space="0" w:color="auto"/>
                                                  </w:divBdr>
                                                </w:div>
                                                <w:div w:id="1067920207">
                                                  <w:marLeft w:val="0"/>
                                                  <w:marRight w:val="0"/>
                                                  <w:marTop w:val="0"/>
                                                  <w:marBottom w:val="0"/>
                                                  <w:divBdr>
                                                    <w:top w:val="none" w:sz="0" w:space="0" w:color="auto"/>
                                                    <w:left w:val="none" w:sz="0" w:space="0" w:color="auto"/>
                                                    <w:bottom w:val="none" w:sz="0" w:space="0" w:color="auto"/>
                                                    <w:right w:val="none" w:sz="0" w:space="0" w:color="auto"/>
                                                  </w:divBdr>
                                                </w:div>
                                              </w:divsChild>
                                            </w:div>
                                            <w:div w:id="1067920208">
                                              <w:marLeft w:val="0"/>
                                              <w:marRight w:val="0"/>
                                              <w:marTop w:val="0"/>
                                              <w:marBottom w:val="0"/>
                                              <w:divBdr>
                                                <w:top w:val="none" w:sz="0" w:space="0" w:color="auto"/>
                                                <w:left w:val="none" w:sz="0" w:space="0" w:color="auto"/>
                                                <w:bottom w:val="none" w:sz="0" w:space="0" w:color="auto"/>
                                                <w:right w:val="none" w:sz="0" w:space="0" w:color="auto"/>
                                              </w:divBdr>
                                            </w:div>
                                            <w:div w:id="1067920215">
                                              <w:marLeft w:val="0"/>
                                              <w:marRight w:val="0"/>
                                              <w:marTop w:val="0"/>
                                              <w:marBottom w:val="0"/>
                                              <w:divBdr>
                                                <w:top w:val="none" w:sz="0" w:space="0" w:color="auto"/>
                                                <w:left w:val="none" w:sz="0" w:space="0" w:color="auto"/>
                                                <w:bottom w:val="none" w:sz="0" w:space="0" w:color="auto"/>
                                                <w:right w:val="none" w:sz="0" w:space="0" w:color="auto"/>
                                              </w:divBdr>
                                              <w:divsChild>
                                                <w:div w:id="1067920171">
                                                  <w:marLeft w:val="0"/>
                                                  <w:marRight w:val="0"/>
                                                  <w:marTop w:val="0"/>
                                                  <w:marBottom w:val="0"/>
                                                  <w:divBdr>
                                                    <w:top w:val="none" w:sz="0" w:space="0" w:color="auto"/>
                                                    <w:left w:val="none" w:sz="0" w:space="0" w:color="auto"/>
                                                    <w:bottom w:val="none" w:sz="0" w:space="0" w:color="auto"/>
                                                    <w:right w:val="none" w:sz="0" w:space="0" w:color="auto"/>
                                                  </w:divBdr>
                                                </w:div>
                                              </w:divsChild>
                                            </w:div>
                                            <w:div w:id="1067920216">
                                              <w:marLeft w:val="0"/>
                                              <w:marRight w:val="0"/>
                                              <w:marTop w:val="0"/>
                                              <w:marBottom w:val="0"/>
                                              <w:divBdr>
                                                <w:top w:val="none" w:sz="0" w:space="0" w:color="auto"/>
                                                <w:left w:val="none" w:sz="0" w:space="0" w:color="auto"/>
                                                <w:bottom w:val="none" w:sz="0" w:space="0" w:color="auto"/>
                                                <w:right w:val="none" w:sz="0" w:space="0" w:color="auto"/>
                                              </w:divBdr>
                                            </w:div>
                                            <w:div w:id="1067920217">
                                              <w:marLeft w:val="0"/>
                                              <w:marRight w:val="0"/>
                                              <w:marTop w:val="0"/>
                                              <w:marBottom w:val="0"/>
                                              <w:divBdr>
                                                <w:top w:val="none" w:sz="0" w:space="0" w:color="auto"/>
                                                <w:left w:val="none" w:sz="0" w:space="0" w:color="auto"/>
                                                <w:bottom w:val="none" w:sz="0" w:space="0" w:color="auto"/>
                                                <w:right w:val="none" w:sz="0" w:space="0" w:color="auto"/>
                                              </w:divBdr>
                                              <w:divsChild>
                                                <w:div w:id="1067920150">
                                                  <w:marLeft w:val="0"/>
                                                  <w:marRight w:val="0"/>
                                                  <w:marTop w:val="0"/>
                                                  <w:marBottom w:val="0"/>
                                                  <w:divBdr>
                                                    <w:top w:val="none" w:sz="0" w:space="0" w:color="auto"/>
                                                    <w:left w:val="none" w:sz="0" w:space="0" w:color="auto"/>
                                                    <w:bottom w:val="none" w:sz="0" w:space="0" w:color="auto"/>
                                                    <w:right w:val="none" w:sz="0" w:space="0" w:color="auto"/>
                                                  </w:divBdr>
                                                </w:div>
                                                <w:div w:id="1067920229">
                                                  <w:marLeft w:val="0"/>
                                                  <w:marRight w:val="0"/>
                                                  <w:marTop w:val="0"/>
                                                  <w:marBottom w:val="0"/>
                                                  <w:divBdr>
                                                    <w:top w:val="none" w:sz="0" w:space="0" w:color="auto"/>
                                                    <w:left w:val="none" w:sz="0" w:space="0" w:color="auto"/>
                                                    <w:bottom w:val="none" w:sz="0" w:space="0" w:color="auto"/>
                                                    <w:right w:val="none" w:sz="0" w:space="0" w:color="auto"/>
                                                  </w:divBdr>
                                                </w:div>
                                              </w:divsChild>
                                            </w:div>
                                            <w:div w:id="1067920227">
                                              <w:marLeft w:val="0"/>
                                              <w:marRight w:val="0"/>
                                              <w:marTop w:val="0"/>
                                              <w:marBottom w:val="0"/>
                                              <w:divBdr>
                                                <w:top w:val="none" w:sz="0" w:space="0" w:color="auto"/>
                                                <w:left w:val="none" w:sz="0" w:space="0" w:color="auto"/>
                                                <w:bottom w:val="none" w:sz="0" w:space="0" w:color="auto"/>
                                                <w:right w:val="none" w:sz="0" w:space="0" w:color="auto"/>
                                              </w:divBdr>
                                              <w:divsChild>
                                                <w:div w:id="1067920131">
                                                  <w:marLeft w:val="0"/>
                                                  <w:marRight w:val="0"/>
                                                  <w:marTop w:val="0"/>
                                                  <w:marBottom w:val="0"/>
                                                  <w:divBdr>
                                                    <w:top w:val="none" w:sz="0" w:space="0" w:color="auto"/>
                                                    <w:left w:val="none" w:sz="0" w:space="0" w:color="auto"/>
                                                    <w:bottom w:val="none" w:sz="0" w:space="0" w:color="auto"/>
                                                    <w:right w:val="none" w:sz="0" w:space="0" w:color="auto"/>
                                                  </w:divBdr>
                                                </w:div>
                                                <w:div w:id="1067920178">
                                                  <w:marLeft w:val="0"/>
                                                  <w:marRight w:val="0"/>
                                                  <w:marTop w:val="0"/>
                                                  <w:marBottom w:val="0"/>
                                                  <w:divBdr>
                                                    <w:top w:val="none" w:sz="0" w:space="0" w:color="auto"/>
                                                    <w:left w:val="none" w:sz="0" w:space="0" w:color="auto"/>
                                                    <w:bottom w:val="none" w:sz="0" w:space="0" w:color="auto"/>
                                                    <w:right w:val="none" w:sz="0" w:space="0" w:color="auto"/>
                                                  </w:divBdr>
                                                </w:div>
                                              </w:divsChild>
                                            </w:div>
                                            <w:div w:id="1067920228">
                                              <w:marLeft w:val="0"/>
                                              <w:marRight w:val="0"/>
                                              <w:marTop w:val="0"/>
                                              <w:marBottom w:val="0"/>
                                              <w:divBdr>
                                                <w:top w:val="none" w:sz="0" w:space="0" w:color="auto"/>
                                                <w:left w:val="none" w:sz="0" w:space="0" w:color="auto"/>
                                                <w:bottom w:val="none" w:sz="0" w:space="0" w:color="auto"/>
                                                <w:right w:val="none" w:sz="0" w:space="0" w:color="auto"/>
                                              </w:divBdr>
                                              <w:divsChild>
                                                <w:div w:id="10679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7920124">
      <w:marLeft w:val="0"/>
      <w:marRight w:val="0"/>
      <w:marTop w:val="0"/>
      <w:marBottom w:val="0"/>
      <w:divBdr>
        <w:top w:val="none" w:sz="0" w:space="0" w:color="auto"/>
        <w:left w:val="none" w:sz="0" w:space="0" w:color="auto"/>
        <w:bottom w:val="none" w:sz="0" w:space="0" w:color="auto"/>
        <w:right w:val="none" w:sz="0" w:space="0" w:color="auto"/>
      </w:divBdr>
    </w:div>
    <w:div w:id="1067920125">
      <w:marLeft w:val="0"/>
      <w:marRight w:val="0"/>
      <w:marTop w:val="0"/>
      <w:marBottom w:val="0"/>
      <w:divBdr>
        <w:top w:val="none" w:sz="0" w:space="0" w:color="auto"/>
        <w:left w:val="none" w:sz="0" w:space="0" w:color="auto"/>
        <w:bottom w:val="none" w:sz="0" w:space="0" w:color="auto"/>
        <w:right w:val="none" w:sz="0" w:space="0" w:color="auto"/>
      </w:divBdr>
    </w:div>
    <w:div w:id="1067920128">
      <w:marLeft w:val="0"/>
      <w:marRight w:val="0"/>
      <w:marTop w:val="0"/>
      <w:marBottom w:val="0"/>
      <w:divBdr>
        <w:top w:val="none" w:sz="0" w:space="0" w:color="auto"/>
        <w:left w:val="none" w:sz="0" w:space="0" w:color="auto"/>
        <w:bottom w:val="none" w:sz="0" w:space="0" w:color="auto"/>
        <w:right w:val="none" w:sz="0" w:space="0" w:color="auto"/>
      </w:divBdr>
    </w:div>
    <w:div w:id="1067920133">
      <w:marLeft w:val="0"/>
      <w:marRight w:val="0"/>
      <w:marTop w:val="0"/>
      <w:marBottom w:val="0"/>
      <w:divBdr>
        <w:top w:val="none" w:sz="0" w:space="0" w:color="auto"/>
        <w:left w:val="none" w:sz="0" w:space="0" w:color="auto"/>
        <w:bottom w:val="none" w:sz="0" w:space="0" w:color="auto"/>
        <w:right w:val="none" w:sz="0" w:space="0" w:color="auto"/>
      </w:divBdr>
    </w:div>
    <w:div w:id="1067920138">
      <w:marLeft w:val="0"/>
      <w:marRight w:val="0"/>
      <w:marTop w:val="0"/>
      <w:marBottom w:val="0"/>
      <w:divBdr>
        <w:top w:val="none" w:sz="0" w:space="0" w:color="auto"/>
        <w:left w:val="none" w:sz="0" w:space="0" w:color="auto"/>
        <w:bottom w:val="none" w:sz="0" w:space="0" w:color="auto"/>
        <w:right w:val="none" w:sz="0" w:space="0" w:color="auto"/>
      </w:divBdr>
    </w:div>
    <w:div w:id="1067920146">
      <w:marLeft w:val="0"/>
      <w:marRight w:val="0"/>
      <w:marTop w:val="0"/>
      <w:marBottom w:val="0"/>
      <w:divBdr>
        <w:top w:val="none" w:sz="0" w:space="0" w:color="auto"/>
        <w:left w:val="none" w:sz="0" w:space="0" w:color="auto"/>
        <w:bottom w:val="none" w:sz="0" w:space="0" w:color="auto"/>
        <w:right w:val="none" w:sz="0" w:space="0" w:color="auto"/>
      </w:divBdr>
    </w:div>
    <w:div w:id="1067920151">
      <w:marLeft w:val="0"/>
      <w:marRight w:val="0"/>
      <w:marTop w:val="0"/>
      <w:marBottom w:val="0"/>
      <w:divBdr>
        <w:top w:val="none" w:sz="0" w:space="0" w:color="auto"/>
        <w:left w:val="none" w:sz="0" w:space="0" w:color="auto"/>
        <w:bottom w:val="none" w:sz="0" w:space="0" w:color="auto"/>
        <w:right w:val="none" w:sz="0" w:space="0" w:color="auto"/>
      </w:divBdr>
    </w:div>
    <w:div w:id="1067920157">
      <w:marLeft w:val="0"/>
      <w:marRight w:val="0"/>
      <w:marTop w:val="0"/>
      <w:marBottom w:val="0"/>
      <w:divBdr>
        <w:top w:val="none" w:sz="0" w:space="0" w:color="auto"/>
        <w:left w:val="none" w:sz="0" w:space="0" w:color="auto"/>
        <w:bottom w:val="none" w:sz="0" w:space="0" w:color="auto"/>
        <w:right w:val="none" w:sz="0" w:space="0" w:color="auto"/>
      </w:divBdr>
      <w:divsChild>
        <w:div w:id="1067920173">
          <w:marLeft w:val="0"/>
          <w:marRight w:val="0"/>
          <w:marTop w:val="0"/>
          <w:marBottom w:val="0"/>
          <w:divBdr>
            <w:top w:val="none" w:sz="0" w:space="0" w:color="auto"/>
            <w:left w:val="none" w:sz="0" w:space="0" w:color="auto"/>
            <w:bottom w:val="none" w:sz="0" w:space="0" w:color="auto"/>
            <w:right w:val="none" w:sz="0" w:space="0" w:color="auto"/>
          </w:divBdr>
          <w:divsChild>
            <w:div w:id="1067920189">
              <w:marLeft w:val="0"/>
              <w:marRight w:val="0"/>
              <w:marTop w:val="0"/>
              <w:marBottom w:val="0"/>
              <w:divBdr>
                <w:top w:val="none" w:sz="0" w:space="0" w:color="auto"/>
                <w:left w:val="none" w:sz="0" w:space="0" w:color="auto"/>
                <w:bottom w:val="none" w:sz="0" w:space="0" w:color="auto"/>
                <w:right w:val="none" w:sz="0" w:space="0" w:color="auto"/>
              </w:divBdr>
            </w:div>
          </w:divsChild>
        </w:div>
        <w:div w:id="1067920177">
          <w:marLeft w:val="0"/>
          <w:marRight w:val="0"/>
          <w:marTop w:val="0"/>
          <w:marBottom w:val="0"/>
          <w:divBdr>
            <w:top w:val="none" w:sz="0" w:space="0" w:color="auto"/>
            <w:left w:val="none" w:sz="0" w:space="0" w:color="auto"/>
            <w:bottom w:val="none" w:sz="0" w:space="0" w:color="auto"/>
            <w:right w:val="none" w:sz="0" w:space="0" w:color="auto"/>
          </w:divBdr>
          <w:divsChild>
            <w:div w:id="1067920136">
              <w:marLeft w:val="0"/>
              <w:marRight w:val="0"/>
              <w:marTop w:val="0"/>
              <w:marBottom w:val="0"/>
              <w:divBdr>
                <w:top w:val="none" w:sz="0" w:space="0" w:color="auto"/>
                <w:left w:val="none" w:sz="0" w:space="0" w:color="auto"/>
                <w:bottom w:val="none" w:sz="0" w:space="0" w:color="auto"/>
                <w:right w:val="none" w:sz="0" w:space="0" w:color="auto"/>
              </w:divBdr>
            </w:div>
          </w:divsChild>
        </w:div>
        <w:div w:id="1067920199">
          <w:marLeft w:val="0"/>
          <w:marRight w:val="0"/>
          <w:marTop w:val="0"/>
          <w:marBottom w:val="0"/>
          <w:divBdr>
            <w:top w:val="none" w:sz="0" w:space="0" w:color="auto"/>
            <w:left w:val="none" w:sz="0" w:space="0" w:color="auto"/>
            <w:bottom w:val="none" w:sz="0" w:space="0" w:color="auto"/>
            <w:right w:val="none" w:sz="0" w:space="0" w:color="auto"/>
          </w:divBdr>
        </w:div>
        <w:div w:id="1067920205">
          <w:marLeft w:val="0"/>
          <w:marRight w:val="0"/>
          <w:marTop w:val="0"/>
          <w:marBottom w:val="0"/>
          <w:divBdr>
            <w:top w:val="none" w:sz="0" w:space="0" w:color="auto"/>
            <w:left w:val="none" w:sz="0" w:space="0" w:color="auto"/>
            <w:bottom w:val="none" w:sz="0" w:space="0" w:color="auto"/>
            <w:right w:val="none" w:sz="0" w:space="0" w:color="auto"/>
          </w:divBdr>
          <w:divsChild>
            <w:div w:id="106792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0159">
      <w:marLeft w:val="0"/>
      <w:marRight w:val="0"/>
      <w:marTop w:val="0"/>
      <w:marBottom w:val="0"/>
      <w:divBdr>
        <w:top w:val="none" w:sz="0" w:space="0" w:color="auto"/>
        <w:left w:val="none" w:sz="0" w:space="0" w:color="auto"/>
        <w:bottom w:val="none" w:sz="0" w:space="0" w:color="auto"/>
        <w:right w:val="none" w:sz="0" w:space="0" w:color="auto"/>
      </w:divBdr>
    </w:div>
    <w:div w:id="1067920163">
      <w:marLeft w:val="0"/>
      <w:marRight w:val="0"/>
      <w:marTop w:val="0"/>
      <w:marBottom w:val="0"/>
      <w:divBdr>
        <w:top w:val="none" w:sz="0" w:space="0" w:color="auto"/>
        <w:left w:val="none" w:sz="0" w:space="0" w:color="auto"/>
        <w:bottom w:val="none" w:sz="0" w:space="0" w:color="auto"/>
        <w:right w:val="none" w:sz="0" w:space="0" w:color="auto"/>
      </w:divBdr>
    </w:div>
    <w:div w:id="1067920165">
      <w:marLeft w:val="0"/>
      <w:marRight w:val="0"/>
      <w:marTop w:val="0"/>
      <w:marBottom w:val="0"/>
      <w:divBdr>
        <w:top w:val="none" w:sz="0" w:space="0" w:color="auto"/>
        <w:left w:val="none" w:sz="0" w:space="0" w:color="auto"/>
        <w:bottom w:val="none" w:sz="0" w:space="0" w:color="auto"/>
        <w:right w:val="none" w:sz="0" w:space="0" w:color="auto"/>
      </w:divBdr>
    </w:div>
    <w:div w:id="1067920167">
      <w:marLeft w:val="0"/>
      <w:marRight w:val="0"/>
      <w:marTop w:val="0"/>
      <w:marBottom w:val="0"/>
      <w:divBdr>
        <w:top w:val="none" w:sz="0" w:space="0" w:color="auto"/>
        <w:left w:val="none" w:sz="0" w:space="0" w:color="auto"/>
        <w:bottom w:val="none" w:sz="0" w:space="0" w:color="auto"/>
        <w:right w:val="none" w:sz="0" w:space="0" w:color="auto"/>
      </w:divBdr>
      <w:divsChild>
        <w:div w:id="1067920143">
          <w:marLeft w:val="0"/>
          <w:marRight w:val="0"/>
          <w:marTop w:val="0"/>
          <w:marBottom w:val="0"/>
          <w:divBdr>
            <w:top w:val="none" w:sz="0" w:space="0" w:color="auto"/>
            <w:left w:val="none" w:sz="0" w:space="0" w:color="auto"/>
            <w:bottom w:val="none" w:sz="0" w:space="0" w:color="auto"/>
            <w:right w:val="none" w:sz="0" w:space="0" w:color="auto"/>
          </w:divBdr>
          <w:divsChild>
            <w:div w:id="1067920185">
              <w:marLeft w:val="0"/>
              <w:marRight w:val="0"/>
              <w:marTop w:val="0"/>
              <w:marBottom w:val="0"/>
              <w:divBdr>
                <w:top w:val="none" w:sz="0" w:space="0" w:color="auto"/>
                <w:left w:val="none" w:sz="0" w:space="0" w:color="auto"/>
                <w:bottom w:val="none" w:sz="0" w:space="0" w:color="auto"/>
                <w:right w:val="none" w:sz="0" w:space="0" w:color="auto"/>
              </w:divBdr>
            </w:div>
          </w:divsChild>
        </w:div>
        <w:div w:id="1067920179">
          <w:marLeft w:val="0"/>
          <w:marRight w:val="0"/>
          <w:marTop w:val="0"/>
          <w:marBottom w:val="0"/>
          <w:divBdr>
            <w:top w:val="none" w:sz="0" w:space="0" w:color="auto"/>
            <w:left w:val="none" w:sz="0" w:space="0" w:color="auto"/>
            <w:bottom w:val="none" w:sz="0" w:space="0" w:color="auto"/>
            <w:right w:val="none" w:sz="0" w:space="0" w:color="auto"/>
          </w:divBdr>
          <w:divsChild>
            <w:div w:id="1067920220">
              <w:marLeft w:val="0"/>
              <w:marRight w:val="0"/>
              <w:marTop w:val="0"/>
              <w:marBottom w:val="0"/>
              <w:divBdr>
                <w:top w:val="none" w:sz="0" w:space="0" w:color="auto"/>
                <w:left w:val="none" w:sz="0" w:space="0" w:color="auto"/>
                <w:bottom w:val="none" w:sz="0" w:space="0" w:color="auto"/>
                <w:right w:val="none" w:sz="0" w:space="0" w:color="auto"/>
              </w:divBdr>
            </w:div>
          </w:divsChild>
        </w:div>
        <w:div w:id="1067920192">
          <w:marLeft w:val="0"/>
          <w:marRight w:val="0"/>
          <w:marTop w:val="0"/>
          <w:marBottom w:val="0"/>
          <w:divBdr>
            <w:top w:val="none" w:sz="0" w:space="0" w:color="auto"/>
            <w:left w:val="none" w:sz="0" w:space="0" w:color="auto"/>
            <w:bottom w:val="none" w:sz="0" w:space="0" w:color="auto"/>
            <w:right w:val="none" w:sz="0" w:space="0" w:color="auto"/>
          </w:divBdr>
        </w:div>
        <w:div w:id="1067920224">
          <w:marLeft w:val="0"/>
          <w:marRight w:val="0"/>
          <w:marTop w:val="0"/>
          <w:marBottom w:val="0"/>
          <w:divBdr>
            <w:top w:val="none" w:sz="0" w:space="0" w:color="auto"/>
            <w:left w:val="none" w:sz="0" w:space="0" w:color="auto"/>
            <w:bottom w:val="none" w:sz="0" w:space="0" w:color="auto"/>
            <w:right w:val="none" w:sz="0" w:space="0" w:color="auto"/>
          </w:divBdr>
          <w:divsChild>
            <w:div w:id="106792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0182">
      <w:marLeft w:val="0"/>
      <w:marRight w:val="0"/>
      <w:marTop w:val="0"/>
      <w:marBottom w:val="0"/>
      <w:divBdr>
        <w:top w:val="none" w:sz="0" w:space="0" w:color="auto"/>
        <w:left w:val="none" w:sz="0" w:space="0" w:color="auto"/>
        <w:bottom w:val="none" w:sz="0" w:space="0" w:color="auto"/>
        <w:right w:val="none" w:sz="0" w:space="0" w:color="auto"/>
      </w:divBdr>
    </w:div>
    <w:div w:id="1067920186">
      <w:marLeft w:val="0"/>
      <w:marRight w:val="0"/>
      <w:marTop w:val="0"/>
      <w:marBottom w:val="0"/>
      <w:divBdr>
        <w:top w:val="none" w:sz="0" w:space="0" w:color="auto"/>
        <w:left w:val="none" w:sz="0" w:space="0" w:color="auto"/>
        <w:bottom w:val="none" w:sz="0" w:space="0" w:color="auto"/>
        <w:right w:val="none" w:sz="0" w:space="0" w:color="auto"/>
      </w:divBdr>
      <w:divsChild>
        <w:div w:id="1067920162">
          <w:marLeft w:val="0"/>
          <w:marRight w:val="0"/>
          <w:marTop w:val="0"/>
          <w:marBottom w:val="0"/>
          <w:divBdr>
            <w:top w:val="none" w:sz="0" w:space="0" w:color="auto"/>
            <w:left w:val="none" w:sz="0" w:space="0" w:color="auto"/>
            <w:bottom w:val="none" w:sz="0" w:space="0" w:color="auto"/>
            <w:right w:val="none" w:sz="0" w:space="0" w:color="auto"/>
          </w:divBdr>
          <w:divsChild>
            <w:div w:id="1067920226">
              <w:marLeft w:val="0"/>
              <w:marRight w:val="0"/>
              <w:marTop w:val="0"/>
              <w:marBottom w:val="0"/>
              <w:divBdr>
                <w:top w:val="none" w:sz="0" w:space="0" w:color="auto"/>
                <w:left w:val="none" w:sz="0" w:space="0" w:color="auto"/>
                <w:bottom w:val="none" w:sz="0" w:space="0" w:color="auto"/>
                <w:right w:val="none" w:sz="0" w:space="0" w:color="auto"/>
              </w:divBdr>
              <w:divsChild>
                <w:div w:id="1067920209">
                  <w:marLeft w:val="0"/>
                  <w:marRight w:val="0"/>
                  <w:marTop w:val="0"/>
                  <w:marBottom w:val="0"/>
                  <w:divBdr>
                    <w:top w:val="none" w:sz="0" w:space="0" w:color="auto"/>
                    <w:left w:val="none" w:sz="0" w:space="0" w:color="auto"/>
                    <w:bottom w:val="none" w:sz="0" w:space="0" w:color="auto"/>
                    <w:right w:val="none" w:sz="0" w:space="0" w:color="auto"/>
                  </w:divBdr>
                  <w:divsChild>
                    <w:div w:id="1067920201">
                      <w:marLeft w:val="0"/>
                      <w:marRight w:val="0"/>
                      <w:marTop w:val="0"/>
                      <w:marBottom w:val="0"/>
                      <w:divBdr>
                        <w:top w:val="none" w:sz="0" w:space="0" w:color="auto"/>
                        <w:left w:val="none" w:sz="0" w:space="0" w:color="auto"/>
                        <w:bottom w:val="none" w:sz="0" w:space="0" w:color="auto"/>
                        <w:right w:val="none" w:sz="0" w:space="0" w:color="auto"/>
                      </w:divBdr>
                      <w:divsChild>
                        <w:div w:id="1067920114">
                          <w:marLeft w:val="0"/>
                          <w:marRight w:val="0"/>
                          <w:marTop w:val="0"/>
                          <w:marBottom w:val="0"/>
                          <w:divBdr>
                            <w:top w:val="none" w:sz="0" w:space="0" w:color="auto"/>
                            <w:left w:val="none" w:sz="0" w:space="0" w:color="auto"/>
                            <w:bottom w:val="none" w:sz="0" w:space="0" w:color="auto"/>
                            <w:right w:val="none" w:sz="0" w:space="0" w:color="auto"/>
                          </w:divBdr>
                          <w:divsChild>
                            <w:div w:id="1067920172">
                              <w:marLeft w:val="0"/>
                              <w:marRight w:val="0"/>
                              <w:marTop w:val="0"/>
                              <w:marBottom w:val="0"/>
                              <w:divBdr>
                                <w:top w:val="none" w:sz="0" w:space="0" w:color="auto"/>
                                <w:left w:val="none" w:sz="0" w:space="0" w:color="auto"/>
                                <w:bottom w:val="none" w:sz="0" w:space="0" w:color="auto"/>
                                <w:right w:val="none" w:sz="0" w:space="0" w:color="auto"/>
                              </w:divBdr>
                              <w:divsChild>
                                <w:div w:id="1067920218">
                                  <w:marLeft w:val="0"/>
                                  <w:marRight w:val="0"/>
                                  <w:marTop w:val="0"/>
                                  <w:marBottom w:val="0"/>
                                  <w:divBdr>
                                    <w:top w:val="none" w:sz="0" w:space="0" w:color="auto"/>
                                    <w:left w:val="none" w:sz="0" w:space="0" w:color="auto"/>
                                    <w:bottom w:val="none" w:sz="0" w:space="0" w:color="auto"/>
                                    <w:right w:val="none" w:sz="0" w:space="0" w:color="auto"/>
                                  </w:divBdr>
                                  <w:divsChild>
                                    <w:div w:id="1067920211">
                                      <w:marLeft w:val="0"/>
                                      <w:marRight w:val="0"/>
                                      <w:marTop w:val="0"/>
                                      <w:marBottom w:val="0"/>
                                      <w:divBdr>
                                        <w:top w:val="none" w:sz="0" w:space="0" w:color="auto"/>
                                        <w:left w:val="none" w:sz="0" w:space="0" w:color="auto"/>
                                        <w:bottom w:val="none" w:sz="0" w:space="0" w:color="auto"/>
                                        <w:right w:val="none" w:sz="0" w:space="0" w:color="auto"/>
                                      </w:divBdr>
                                      <w:divsChild>
                                        <w:div w:id="1067920135">
                                          <w:marLeft w:val="0"/>
                                          <w:marRight w:val="0"/>
                                          <w:marTop w:val="0"/>
                                          <w:marBottom w:val="0"/>
                                          <w:divBdr>
                                            <w:top w:val="none" w:sz="0" w:space="0" w:color="auto"/>
                                            <w:left w:val="none" w:sz="0" w:space="0" w:color="auto"/>
                                            <w:bottom w:val="none" w:sz="0" w:space="0" w:color="auto"/>
                                            <w:right w:val="none" w:sz="0" w:space="0" w:color="auto"/>
                                          </w:divBdr>
                                          <w:divsChild>
                                            <w:div w:id="1067920117">
                                              <w:marLeft w:val="0"/>
                                              <w:marRight w:val="0"/>
                                              <w:marTop w:val="0"/>
                                              <w:marBottom w:val="0"/>
                                              <w:divBdr>
                                                <w:top w:val="none" w:sz="0" w:space="0" w:color="auto"/>
                                                <w:left w:val="none" w:sz="0" w:space="0" w:color="auto"/>
                                                <w:bottom w:val="none" w:sz="0" w:space="0" w:color="auto"/>
                                                <w:right w:val="none" w:sz="0" w:space="0" w:color="auto"/>
                                              </w:divBdr>
                                            </w:div>
                                            <w:div w:id="1067920120">
                                              <w:marLeft w:val="0"/>
                                              <w:marRight w:val="0"/>
                                              <w:marTop w:val="0"/>
                                              <w:marBottom w:val="0"/>
                                              <w:divBdr>
                                                <w:top w:val="none" w:sz="0" w:space="0" w:color="auto"/>
                                                <w:left w:val="none" w:sz="0" w:space="0" w:color="auto"/>
                                                <w:bottom w:val="none" w:sz="0" w:space="0" w:color="auto"/>
                                                <w:right w:val="none" w:sz="0" w:space="0" w:color="auto"/>
                                              </w:divBdr>
                                              <w:divsChild>
                                                <w:div w:id="1067920152">
                                                  <w:marLeft w:val="0"/>
                                                  <w:marRight w:val="0"/>
                                                  <w:marTop w:val="0"/>
                                                  <w:marBottom w:val="0"/>
                                                  <w:divBdr>
                                                    <w:top w:val="none" w:sz="0" w:space="0" w:color="auto"/>
                                                    <w:left w:val="none" w:sz="0" w:space="0" w:color="auto"/>
                                                    <w:bottom w:val="none" w:sz="0" w:space="0" w:color="auto"/>
                                                    <w:right w:val="none" w:sz="0" w:space="0" w:color="auto"/>
                                                  </w:divBdr>
                                                </w:div>
                                                <w:div w:id="1067920214">
                                                  <w:marLeft w:val="0"/>
                                                  <w:marRight w:val="0"/>
                                                  <w:marTop w:val="0"/>
                                                  <w:marBottom w:val="0"/>
                                                  <w:divBdr>
                                                    <w:top w:val="none" w:sz="0" w:space="0" w:color="auto"/>
                                                    <w:left w:val="none" w:sz="0" w:space="0" w:color="auto"/>
                                                    <w:bottom w:val="none" w:sz="0" w:space="0" w:color="auto"/>
                                                    <w:right w:val="none" w:sz="0" w:space="0" w:color="auto"/>
                                                  </w:divBdr>
                                                </w:div>
                                              </w:divsChild>
                                            </w:div>
                                            <w:div w:id="1067920126">
                                              <w:marLeft w:val="0"/>
                                              <w:marRight w:val="0"/>
                                              <w:marTop w:val="0"/>
                                              <w:marBottom w:val="0"/>
                                              <w:divBdr>
                                                <w:top w:val="none" w:sz="0" w:space="0" w:color="auto"/>
                                                <w:left w:val="none" w:sz="0" w:space="0" w:color="auto"/>
                                                <w:bottom w:val="none" w:sz="0" w:space="0" w:color="auto"/>
                                                <w:right w:val="none" w:sz="0" w:space="0" w:color="auto"/>
                                              </w:divBdr>
                                              <w:divsChild>
                                                <w:div w:id="1067920196">
                                                  <w:marLeft w:val="0"/>
                                                  <w:marRight w:val="0"/>
                                                  <w:marTop w:val="0"/>
                                                  <w:marBottom w:val="0"/>
                                                  <w:divBdr>
                                                    <w:top w:val="none" w:sz="0" w:space="0" w:color="auto"/>
                                                    <w:left w:val="none" w:sz="0" w:space="0" w:color="auto"/>
                                                    <w:bottom w:val="none" w:sz="0" w:space="0" w:color="auto"/>
                                                    <w:right w:val="none" w:sz="0" w:space="0" w:color="auto"/>
                                                  </w:divBdr>
                                                </w:div>
                                              </w:divsChild>
                                            </w:div>
                                            <w:div w:id="1067920127">
                                              <w:marLeft w:val="0"/>
                                              <w:marRight w:val="0"/>
                                              <w:marTop w:val="0"/>
                                              <w:marBottom w:val="0"/>
                                              <w:divBdr>
                                                <w:top w:val="none" w:sz="0" w:space="0" w:color="auto"/>
                                                <w:left w:val="none" w:sz="0" w:space="0" w:color="auto"/>
                                                <w:bottom w:val="none" w:sz="0" w:space="0" w:color="auto"/>
                                                <w:right w:val="none" w:sz="0" w:space="0" w:color="auto"/>
                                              </w:divBdr>
                                            </w:div>
                                            <w:div w:id="1067920129">
                                              <w:marLeft w:val="0"/>
                                              <w:marRight w:val="0"/>
                                              <w:marTop w:val="0"/>
                                              <w:marBottom w:val="0"/>
                                              <w:divBdr>
                                                <w:top w:val="none" w:sz="0" w:space="0" w:color="auto"/>
                                                <w:left w:val="none" w:sz="0" w:space="0" w:color="auto"/>
                                                <w:bottom w:val="none" w:sz="0" w:space="0" w:color="auto"/>
                                                <w:right w:val="none" w:sz="0" w:space="0" w:color="auto"/>
                                              </w:divBdr>
                                              <w:divsChild>
                                                <w:div w:id="1067920140">
                                                  <w:marLeft w:val="0"/>
                                                  <w:marRight w:val="0"/>
                                                  <w:marTop w:val="0"/>
                                                  <w:marBottom w:val="0"/>
                                                  <w:divBdr>
                                                    <w:top w:val="none" w:sz="0" w:space="0" w:color="auto"/>
                                                    <w:left w:val="none" w:sz="0" w:space="0" w:color="auto"/>
                                                    <w:bottom w:val="none" w:sz="0" w:space="0" w:color="auto"/>
                                                    <w:right w:val="none" w:sz="0" w:space="0" w:color="auto"/>
                                                  </w:divBdr>
                                                </w:div>
                                                <w:div w:id="1067920156">
                                                  <w:marLeft w:val="0"/>
                                                  <w:marRight w:val="0"/>
                                                  <w:marTop w:val="0"/>
                                                  <w:marBottom w:val="0"/>
                                                  <w:divBdr>
                                                    <w:top w:val="none" w:sz="0" w:space="0" w:color="auto"/>
                                                    <w:left w:val="none" w:sz="0" w:space="0" w:color="auto"/>
                                                    <w:bottom w:val="none" w:sz="0" w:space="0" w:color="auto"/>
                                                    <w:right w:val="none" w:sz="0" w:space="0" w:color="auto"/>
                                                  </w:divBdr>
                                                </w:div>
                                              </w:divsChild>
                                            </w:div>
                                            <w:div w:id="1067920132">
                                              <w:marLeft w:val="0"/>
                                              <w:marRight w:val="0"/>
                                              <w:marTop w:val="0"/>
                                              <w:marBottom w:val="0"/>
                                              <w:divBdr>
                                                <w:top w:val="none" w:sz="0" w:space="0" w:color="auto"/>
                                                <w:left w:val="none" w:sz="0" w:space="0" w:color="auto"/>
                                                <w:bottom w:val="none" w:sz="0" w:space="0" w:color="auto"/>
                                                <w:right w:val="none" w:sz="0" w:space="0" w:color="auto"/>
                                              </w:divBdr>
                                            </w:div>
                                            <w:div w:id="1067920137">
                                              <w:marLeft w:val="0"/>
                                              <w:marRight w:val="0"/>
                                              <w:marTop w:val="0"/>
                                              <w:marBottom w:val="0"/>
                                              <w:divBdr>
                                                <w:top w:val="none" w:sz="0" w:space="0" w:color="auto"/>
                                                <w:left w:val="none" w:sz="0" w:space="0" w:color="auto"/>
                                                <w:bottom w:val="none" w:sz="0" w:space="0" w:color="auto"/>
                                                <w:right w:val="none" w:sz="0" w:space="0" w:color="auto"/>
                                              </w:divBdr>
                                              <w:divsChild>
                                                <w:div w:id="1067920198">
                                                  <w:marLeft w:val="0"/>
                                                  <w:marRight w:val="0"/>
                                                  <w:marTop w:val="0"/>
                                                  <w:marBottom w:val="0"/>
                                                  <w:divBdr>
                                                    <w:top w:val="none" w:sz="0" w:space="0" w:color="auto"/>
                                                    <w:left w:val="none" w:sz="0" w:space="0" w:color="auto"/>
                                                    <w:bottom w:val="none" w:sz="0" w:space="0" w:color="auto"/>
                                                    <w:right w:val="none" w:sz="0" w:space="0" w:color="auto"/>
                                                  </w:divBdr>
                                                </w:div>
                                                <w:div w:id="1067920210">
                                                  <w:marLeft w:val="0"/>
                                                  <w:marRight w:val="0"/>
                                                  <w:marTop w:val="0"/>
                                                  <w:marBottom w:val="0"/>
                                                  <w:divBdr>
                                                    <w:top w:val="none" w:sz="0" w:space="0" w:color="auto"/>
                                                    <w:left w:val="none" w:sz="0" w:space="0" w:color="auto"/>
                                                    <w:bottom w:val="none" w:sz="0" w:space="0" w:color="auto"/>
                                                    <w:right w:val="none" w:sz="0" w:space="0" w:color="auto"/>
                                                  </w:divBdr>
                                                </w:div>
                                              </w:divsChild>
                                            </w:div>
                                            <w:div w:id="1067920141">
                                              <w:marLeft w:val="0"/>
                                              <w:marRight w:val="0"/>
                                              <w:marTop w:val="0"/>
                                              <w:marBottom w:val="0"/>
                                              <w:divBdr>
                                                <w:top w:val="none" w:sz="0" w:space="0" w:color="auto"/>
                                                <w:left w:val="none" w:sz="0" w:space="0" w:color="auto"/>
                                                <w:bottom w:val="none" w:sz="0" w:space="0" w:color="auto"/>
                                                <w:right w:val="none" w:sz="0" w:space="0" w:color="auto"/>
                                              </w:divBdr>
                                              <w:divsChild>
                                                <w:div w:id="1067920206">
                                                  <w:marLeft w:val="0"/>
                                                  <w:marRight w:val="0"/>
                                                  <w:marTop w:val="0"/>
                                                  <w:marBottom w:val="0"/>
                                                  <w:divBdr>
                                                    <w:top w:val="none" w:sz="0" w:space="0" w:color="auto"/>
                                                    <w:left w:val="none" w:sz="0" w:space="0" w:color="auto"/>
                                                    <w:bottom w:val="none" w:sz="0" w:space="0" w:color="auto"/>
                                                    <w:right w:val="none" w:sz="0" w:space="0" w:color="auto"/>
                                                  </w:divBdr>
                                                </w:div>
                                              </w:divsChild>
                                            </w:div>
                                            <w:div w:id="1067920144">
                                              <w:marLeft w:val="0"/>
                                              <w:marRight w:val="0"/>
                                              <w:marTop w:val="0"/>
                                              <w:marBottom w:val="0"/>
                                              <w:divBdr>
                                                <w:top w:val="none" w:sz="0" w:space="0" w:color="auto"/>
                                                <w:left w:val="none" w:sz="0" w:space="0" w:color="auto"/>
                                                <w:bottom w:val="none" w:sz="0" w:space="0" w:color="auto"/>
                                                <w:right w:val="none" w:sz="0" w:space="0" w:color="auto"/>
                                              </w:divBdr>
                                              <w:divsChild>
                                                <w:div w:id="1067920188">
                                                  <w:marLeft w:val="0"/>
                                                  <w:marRight w:val="0"/>
                                                  <w:marTop w:val="0"/>
                                                  <w:marBottom w:val="0"/>
                                                  <w:divBdr>
                                                    <w:top w:val="none" w:sz="0" w:space="0" w:color="auto"/>
                                                    <w:left w:val="none" w:sz="0" w:space="0" w:color="auto"/>
                                                    <w:bottom w:val="none" w:sz="0" w:space="0" w:color="auto"/>
                                                    <w:right w:val="none" w:sz="0" w:space="0" w:color="auto"/>
                                                  </w:divBdr>
                                                </w:div>
                                              </w:divsChild>
                                            </w:div>
                                            <w:div w:id="1067920158">
                                              <w:marLeft w:val="0"/>
                                              <w:marRight w:val="0"/>
                                              <w:marTop w:val="0"/>
                                              <w:marBottom w:val="0"/>
                                              <w:divBdr>
                                                <w:top w:val="none" w:sz="0" w:space="0" w:color="auto"/>
                                                <w:left w:val="none" w:sz="0" w:space="0" w:color="auto"/>
                                                <w:bottom w:val="none" w:sz="0" w:space="0" w:color="auto"/>
                                                <w:right w:val="none" w:sz="0" w:space="0" w:color="auto"/>
                                              </w:divBdr>
                                              <w:divsChild>
                                                <w:div w:id="1067920134">
                                                  <w:marLeft w:val="0"/>
                                                  <w:marRight w:val="0"/>
                                                  <w:marTop w:val="0"/>
                                                  <w:marBottom w:val="0"/>
                                                  <w:divBdr>
                                                    <w:top w:val="none" w:sz="0" w:space="0" w:color="auto"/>
                                                    <w:left w:val="none" w:sz="0" w:space="0" w:color="auto"/>
                                                    <w:bottom w:val="none" w:sz="0" w:space="0" w:color="auto"/>
                                                    <w:right w:val="none" w:sz="0" w:space="0" w:color="auto"/>
                                                  </w:divBdr>
                                                </w:div>
                                                <w:div w:id="1067920168">
                                                  <w:marLeft w:val="0"/>
                                                  <w:marRight w:val="0"/>
                                                  <w:marTop w:val="0"/>
                                                  <w:marBottom w:val="0"/>
                                                  <w:divBdr>
                                                    <w:top w:val="none" w:sz="0" w:space="0" w:color="auto"/>
                                                    <w:left w:val="none" w:sz="0" w:space="0" w:color="auto"/>
                                                    <w:bottom w:val="none" w:sz="0" w:space="0" w:color="auto"/>
                                                    <w:right w:val="none" w:sz="0" w:space="0" w:color="auto"/>
                                                  </w:divBdr>
                                                </w:div>
                                                <w:div w:id="1067920200">
                                                  <w:marLeft w:val="0"/>
                                                  <w:marRight w:val="0"/>
                                                  <w:marTop w:val="0"/>
                                                  <w:marBottom w:val="0"/>
                                                  <w:divBdr>
                                                    <w:top w:val="none" w:sz="0" w:space="0" w:color="auto"/>
                                                    <w:left w:val="none" w:sz="0" w:space="0" w:color="auto"/>
                                                    <w:bottom w:val="none" w:sz="0" w:space="0" w:color="auto"/>
                                                    <w:right w:val="none" w:sz="0" w:space="0" w:color="auto"/>
                                                  </w:divBdr>
                                                </w:div>
                                              </w:divsChild>
                                            </w:div>
                                            <w:div w:id="1067920164">
                                              <w:marLeft w:val="0"/>
                                              <w:marRight w:val="0"/>
                                              <w:marTop w:val="0"/>
                                              <w:marBottom w:val="0"/>
                                              <w:divBdr>
                                                <w:top w:val="none" w:sz="0" w:space="0" w:color="auto"/>
                                                <w:left w:val="none" w:sz="0" w:space="0" w:color="auto"/>
                                                <w:bottom w:val="none" w:sz="0" w:space="0" w:color="auto"/>
                                                <w:right w:val="none" w:sz="0" w:space="0" w:color="auto"/>
                                              </w:divBdr>
                                              <w:divsChild>
                                                <w:div w:id="1067920113">
                                                  <w:marLeft w:val="0"/>
                                                  <w:marRight w:val="0"/>
                                                  <w:marTop w:val="0"/>
                                                  <w:marBottom w:val="0"/>
                                                  <w:divBdr>
                                                    <w:top w:val="none" w:sz="0" w:space="0" w:color="auto"/>
                                                    <w:left w:val="none" w:sz="0" w:space="0" w:color="auto"/>
                                                    <w:bottom w:val="none" w:sz="0" w:space="0" w:color="auto"/>
                                                    <w:right w:val="none" w:sz="0" w:space="0" w:color="auto"/>
                                                  </w:divBdr>
                                                </w:div>
                                              </w:divsChild>
                                            </w:div>
                                            <w:div w:id="1067920194">
                                              <w:marLeft w:val="0"/>
                                              <w:marRight w:val="0"/>
                                              <w:marTop w:val="0"/>
                                              <w:marBottom w:val="0"/>
                                              <w:divBdr>
                                                <w:top w:val="none" w:sz="0" w:space="0" w:color="auto"/>
                                                <w:left w:val="none" w:sz="0" w:space="0" w:color="auto"/>
                                                <w:bottom w:val="none" w:sz="0" w:space="0" w:color="auto"/>
                                                <w:right w:val="none" w:sz="0" w:space="0" w:color="auto"/>
                                              </w:divBdr>
                                            </w:div>
                                            <w:div w:id="1067920203">
                                              <w:marLeft w:val="0"/>
                                              <w:marRight w:val="0"/>
                                              <w:marTop w:val="0"/>
                                              <w:marBottom w:val="0"/>
                                              <w:divBdr>
                                                <w:top w:val="none" w:sz="0" w:space="0" w:color="auto"/>
                                                <w:left w:val="none" w:sz="0" w:space="0" w:color="auto"/>
                                                <w:bottom w:val="none" w:sz="0" w:space="0" w:color="auto"/>
                                                <w:right w:val="none" w:sz="0" w:space="0" w:color="auto"/>
                                              </w:divBdr>
                                              <w:divsChild>
                                                <w:div w:id="1067920119">
                                                  <w:marLeft w:val="0"/>
                                                  <w:marRight w:val="0"/>
                                                  <w:marTop w:val="0"/>
                                                  <w:marBottom w:val="0"/>
                                                  <w:divBdr>
                                                    <w:top w:val="none" w:sz="0" w:space="0" w:color="auto"/>
                                                    <w:left w:val="none" w:sz="0" w:space="0" w:color="auto"/>
                                                    <w:bottom w:val="none" w:sz="0" w:space="0" w:color="auto"/>
                                                    <w:right w:val="none" w:sz="0" w:space="0" w:color="auto"/>
                                                  </w:divBdr>
                                                </w:div>
                                              </w:divsChild>
                                            </w:div>
                                            <w:div w:id="1067920222">
                                              <w:marLeft w:val="0"/>
                                              <w:marRight w:val="0"/>
                                              <w:marTop w:val="0"/>
                                              <w:marBottom w:val="0"/>
                                              <w:divBdr>
                                                <w:top w:val="none" w:sz="0" w:space="0" w:color="auto"/>
                                                <w:left w:val="none" w:sz="0" w:space="0" w:color="auto"/>
                                                <w:bottom w:val="none" w:sz="0" w:space="0" w:color="auto"/>
                                                <w:right w:val="none" w:sz="0" w:space="0" w:color="auto"/>
                                              </w:divBdr>
                                            </w:div>
                                            <w:div w:id="1067920223">
                                              <w:marLeft w:val="0"/>
                                              <w:marRight w:val="0"/>
                                              <w:marTop w:val="0"/>
                                              <w:marBottom w:val="0"/>
                                              <w:divBdr>
                                                <w:top w:val="none" w:sz="0" w:space="0" w:color="auto"/>
                                                <w:left w:val="none" w:sz="0" w:space="0" w:color="auto"/>
                                                <w:bottom w:val="none" w:sz="0" w:space="0" w:color="auto"/>
                                                <w:right w:val="none" w:sz="0" w:space="0" w:color="auto"/>
                                              </w:divBdr>
                                              <w:divsChild>
                                                <w:div w:id="1067920166">
                                                  <w:marLeft w:val="0"/>
                                                  <w:marRight w:val="0"/>
                                                  <w:marTop w:val="0"/>
                                                  <w:marBottom w:val="0"/>
                                                  <w:divBdr>
                                                    <w:top w:val="none" w:sz="0" w:space="0" w:color="auto"/>
                                                    <w:left w:val="none" w:sz="0" w:space="0" w:color="auto"/>
                                                    <w:bottom w:val="none" w:sz="0" w:space="0" w:color="auto"/>
                                                    <w:right w:val="none" w:sz="0" w:space="0" w:color="auto"/>
                                                  </w:divBdr>
                                                </w:div>
                                                <w:div w:id="106792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920184">
                          <w:marLeft w:val="0"/>
                          <w:marRight w:val="0"/>
                          <w:marTop w:val="0"/>
                          <w:marBottom w:val="0"/>
                          <w:divBdr>
                            <w:top w:val="none" w:sz="0" w:space="0" w:color="auto"/>
                            <w:left w:val="none" w:sz="0" w:space="0" w:color="auto"/>
                            <w:bottom w:val="none" w:sz="0" w:space="0" w:color="auto"/>
                            <w:right w:val="none" w:sz="0" w:space="0" w:color="auto"/>
                          </w:divBdr>
                          <w:divsChild>
                            <w:div w:id="1067920175">
                              <w:marLeft w:val="0"/>
                              <w:marRight w:val="0"/>
                              <w:marTop w:val="0"/>
                              <w:marBottom w:val="0"/>
                              <w:divBdr>
                                <w:top w:val="none" w:sz="0" w:space="0" w:color="auto"/>
                                <w:left w:val="none" w:sz="0" w:space="0" w:color="auto"/>
                                <w:bottom w:val="none" w:sz="0" w:space="0" w:color="auto"/>
                                <w:right w:val="none" w:sz="0" w:space="0" w:color="auto"/>
                              </w:divBdr>
                            </w:div>
                            <w:div w:id="106792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920190">
      <w:marLeft w:val="0"/>
      <w:marRight w:val="0"/>
      <w:marTop w:val="0"/>
      <w:marBottom w:val="0"/>
      <w:divBdr>
        <w:top w:val="none" w:sz="0" w:space="0" w:color="auto"/>
        <w:left w:val="none" w:sz="0" w:space="0" w:color="auto"/>
        <w:bottom w:val="none" w:sz="0" w:space="0" w:color="auto"/>
        <w:right w:val="none" w:sz="0" w:space="0" w:color="auto"/>
      </w:divBdr>
    </w:div>
    <w:div w:id="1067920213">
      <w:marLeft w:val="0"/>
      <w:marRight w:val="0"/>
      <w:marTop w:val="0"/>
      <w:marBottom w:val="0"/>
      <w:divBdr>
        <w:top w:val="none" w:sz="0" w:space="0" w:color="auto"/>
        <w:left w:val="none" w:sz="0" w:space="0" w:color="auto"/>
        <w:bottom w:val="none" w:sz="0" w:space="0" w:color="auto"/>
        <w:right w:val="none" w:sz="0" w:space="0" w:color="auto"/>
      </w:divBdr>
    </w:div>
    <w:div w:id="1140271239">
      <w:bodyDiv w:val="1"/>
      <w:marLeft w:val="0"/>
      <w:marRight w:val="0"/>
      <w:marTop w:val="0"/>
      <w:marBottom w:val="0"/>
      <w:divBdr>
        <w:top w:val="none" w:sz="0" w:space="0" w:color="auto"/>
        <w:left w:val="none" w:sz="0" w:space="0" w:color="auto"/>
        <w:bottom w:val="none" w:sz="0" w:space="0" w:color="auto"/>
        <w:right w:val="none" w:sz="0" w:space="0" w:color="auto"/>
      </w:divBdr>
    </w:div>
    <w:div w:id="1698115973">
      <w:bodyDiv w:val="1"/>
      <w:marLeft w:val="0"/>
      <w:marRight w:val="0"/>
      <w:marTop w:val="0"/>
      <w:marBottom w:val="0"/>
      <w:divBdr>
        <w:top w:val="none" w:sz="0" w:space="0" w:color="auto"/>
        <w:left w:val="none" w:sz="0" w:space="0" w:color="auto"/>
        <w:bottom w:val="none" w:sz="0" w:space="0" w:color="auto"/>
        <w:right w:val="none" w:sz="0" w:space="0" w:color="auto"/>
      </w:divBdr>
    </w:div>
    <w:div w:id="207631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099F8-F182-4864-AF78-39EA0AEA3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2219</Words>
  <Characters>12651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14841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а11</dc:creator>
  <cp:lastModifiedBy>Дзюба</cp:lastModifiedBy>
  <cp:revision>2</cp:revision>
  <cp:lastPrinted>2025-01-27T06:04:00Z</cp:lastPrinted>
  <dcterms:created xsi:type="dcterms:W3CDTF">2026-01-21T06:23:00Z</dcterms:created>
  <dcterms:modified xsi:type="dcterms:W3CDTF">2026-01-21T06:23:00Z</dcterms:modified>
</cp:coreProperties>
</file>